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2E26" w14:textId="77777777" w:rsidR="00C258DA" w:rsidRPr="002A3E19" w:rsidRDefault="0055335A" w:rsidP="003D55E7">
      <w:pPr>
        <w:widowControl w:val="0"/>
        <w:autoSpaceDE w:val="0"/>
        <w:autoSpaceDN w:val="0"/>
        <w:adjustRightInd w:val="0"/>
        <w:spacing w:after="240" w:line="340" w:lineRule="atLeast"/>
        <w:ind w:right="616"/>
        <w:rPr>
          <w:rFonts w:asciiTheme="majorHAnsi" w:hAnsiTheme="majorHAnsi" w:cs="Arial"/>
          <w:b/>
          <w:sz w:val="32"/>
          <w:szCs w:val="32"/>
        </w:rPr>
      </w:pPr>
      <w:r w:rsidRPr="002A3E19">
        <w:rPr>
          <w:rFonts w:asciiTheme="majorHAnsi" w:hAnsiTheme="majorHAnsi" w:cs="Arial"/>
          <w:b/>
          <w:sz w:val="32"/>
          <w:szCs w:val="32"/>
        </w:rPr>
        <w:t>Lapin y</w:t>
      </w:r>
      <w:r w:rsidR="00C258DA" w:rsidRPr="002A3E19">
        <w:rPr>
          <w:rFonts w:asciiTheme="majorHAnsi" w:hAnsiTheme="majorHAnsi" w:cs="Arial"/>
          <w:b/>
          <w:sz w:val="32"/>
          <w:szCs w:val="32"/>
        </w:rPr>
        <w:t>hteismetsä</w:t>
      </w:r>
    </w:p>
    <w:p w14:paraId="6D6D349B" w14:textId="1B420B18" w:rsidR="004910D4" w:rsidRPr="002A3E19" w:rsidRDefault="0055335A" w:rsidP="003D55E7">
      <w:pPr>
        <w:widowControl w:val="0"/>
        <w:autoSpaceDE w:val="0"/>
        <w:autoSpaceDN w:val="0"/>
        <w:adjustRightInd w:val="0"/>
        <w:spacing w:after="240" w:line="340" w:lineRule="atLeast"/>
        <w:ind w:right="616"/>
        <w:rPr>
          <w:rFonts w:asciiTheme="majorHAnsi" w:hAnsiTheme="majorHAnsi" w:cs="Arial"/>
          <w:b/>
          <w:sz w:val="28"/>
          <w:szCs w:val="28"/>
        </w:rPr>
      </w:pPr>
      <w:r w:rsidRPr="002A3E19">
        <w:rPr>
          <w:rFonts w:asciiTheme="majorHAnsi" w:hAnsiTheme="majorHAnsi" w:cs="Arial"/>
          <w:b/>
          <w:sz w:val="28"/>
          <w:szCs w:val="28"/>
        </w:rPr>
        <w:t>TOIMINTASUUNNITELMA 20</w:t>
      </w:r>
      <w:r w:rsidR="006C2EC3" w:rsidRPr="002A3E19">
        <w:rPr>
          <w:rFonts w:asciiTheme="majorHAnsi" w:hAnsiTheme="majorHAnsi" w:cs="Arial"/>
          <w:b/>
          <w:sz w:val="28"/>
          <w:szCs w:val="28"/>
        </w:rPr>
        <w:t>2</w:t>
      </w:r>
      <w:r w:rsidR="007620DF" w:rsidRPr="002A3E19">
        <w:rPr>
          <w:rFonts w:asciiTheme="majorHAnsi" w:hAnsiTheme="majorHAnsi" w:cs="Arial"/>
          <w:b/>
          <w:sz w:val="28"/>
          <w:szCs w:val="28"/>
        </w:rPr>
        <w:t>6</w:t>
      </w:r>
      <w:r w:rsidR="009B338B" w:rsidRPr="002A3E19">
        <w:rPr>
          <w:rFonts w:asciiTheme="majorHAnsi" w:hAnsiTheme="majorHAnsi" w:cs="Arial"/>
          <w:b/>
          <w:sz w:val="28"/>
          <w:szCs w:val="28"/>
        </w:rPr>
        <w:tab/>
      </w:r>
      <w:r w:rsidR="009B338B" w:rsidRPr="002A3E19">
        <w:rPr>
          <w:rFonts w:asciiTheme="majorHAnsi" w:hAnsiTheme="majorHAnsi" w:cs="Arial"/>
          <w:b/>
          <w:sz w:val="28"/>
          <w:szCs w:val="28"/>
        </w:rPr>
        <w:tab/>
      </w:r>
      <w:r w:rsidR="009B338B" w:rsidRPr="002A3E19">
        <w:rPr>
          <w:rFonts w:asciiTheme="majorHAnsi" w:hAnsiTheme="majorHAnsi" w:cs="Arial"/>
          <w:b/>
          <w:sz w:val="28"/>
          <w:szCs w:val="28"/>
        </w:rPr>
        <w:tab/>
      </w:r>
    </w:p>
    <w:p w14:paraId="66C2DDBB" w14:textId="1DD3FC05" w:rsidR="00567EBF" w:rsidRPr="002A3E19" w:rsidRDefault="00567EBF" w:rsidP="003D55E7">
      <w:pPr>
        <w:widowControl w:val="0"/>
        <w:autoSpaceDE w:val="0"/>
        <w:autoSpaceDN w:val="0"/>
        <w:adjustRightInd w:val="0"/>
        <w:spacing w:after="240" w:line="340" w:lineRule="atLeast"/>
        <w:ind w:right="616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2A3E19">
        <w:rPr>
          <w:rFonts w:asciiTheme="majorHAnsi" w:eastAsia="Times New Roman" w:hAnsiTheme="majorHAnsi" w:cstheme="majorHAnsi"/>
          <w:b/>
          <w:bCs/>
          <w:sz w:val="28"/>
          <w:szCs w:val="28"/>
        </w:rPr>
        <w:t>Lapin yhteismetsän tarkoituksena on harjoittaa vastuullista ja kestävää metsätaloutta ja samalla tarjota osakkailleen vakaata ja tasaista tuottoa.</w:t>
      </w:r>
    </w:p>
    <w:p w14:paraId="7197BF79" w14:textId="19C09AB3" w:rsidR="0072690D" w:rsidRPr="002A3E19" w:rsidRDefault="00BB1789" w:rsidP="003D55E7">
      <w:pPr>
        <w:widowControl w:val="0"/>
        <w:autoSpaceDE w:val="0"/>
        <w:autoSpaceDN w:val="0"/>
        <w:adjustRightInd w:val="0"/>
        <w:spacing w:after="240" w:line="340" w:lineRule="atLeast"/>
        <w:ind w:right="616"/>
        <w:rPr>
          <w:rFonts w:asciiTheme="majorHAnsi" w:eastAsia="Times New Roman" w:hAnsiTheme="majorHAnsi" w:cstheme="majorHAnsi"/>
        </w:rPr>
      </w:pPr>
      <w:r w:rsidRPr="002A3E19">
        <w:rPr>
          <w:rFonts w:asciiTheme="majorHAnsi" w:eastAsia="Times New Roman" w:hAnsiTheme="majorHAnsi" w:cstheme="majorHAnsi"/>
        </w:rPr>
        <w:t xml:space="preserve">Hoitokunta on laatinut yhteismetsän strategian vuosille </w:t>
      </w:r>
      <w:proofErr w:type="gramStart"/>
      <w:r w:rsidRPr="002A3E19">
        <w:rPr>
          <w:rFonts w:asciiTheme="majorHAnsi" w:eastAsia="Times New Roman" w:hAnsiTheme="majorHAnsi" w:cstheme="majorHAnsi"/>
        </w:rPr>
        <w:t>2024-2028</w:t>
      </w:r>
      <w:proofErr w:type="gramEnd"/>
      <w:r w:rsidRPr="002A3E19">
        <w:rPr>
          <w:rFonts w:asciiTheme="majorHAnsi" w:eastAsia="Times New Roman" w:hAnsiTheme="majorHAnsi" w:cstheme="majorHAnsi"/>
        </w:rPr>
        <w:t>. Strategian linjaukset on huom</w:t>
      </w:r>
      <w:r w:rsidR="004C67EA" w:rsidRPr="002A3E19">
        <w:rPr>
          <w:rFonts w:asciiTheme="majorHAnsi" w:eastAsia="Times New Roman" w:hAnsiTheme="majorHAnsi" w:cstheme="majorHAnsi"/>
        </w:rPr>
        <w:t>ioitu toimintasuunnitelmass</w:t>
      </w:r>
      <w:r w:rsidR="00381116" w:rsidRPr="002A3E19">
        <w:rPr>
          <w:rFonts w:asciiTheme="majorHAnsi" w:eastAsia="Times New Roman" w:hAnsiTheme="majorHAnsi" w:cstheme="majorHAnsi"/>
        </w:rPr>
        <w:t>a</w:t>
      </w:r>
      <w:r w:rsidR="004C67EA" w:rsidRPr="002A3E19">
        <w:rPr>
          <w:rFonts w:asciiTheme="majorHAnsi" w:eastAsia="Times New Roman" w:hAnsiTheme="majorHAnsi" w:cstheme="majorHAnsi"/>
        </w:rPr>
        <w:t>.</w:t>
      </w:r>
    </w:p>
    <w:p w14:paraId="1187FF1E" w14:textId="767016C5" w:rsidR="004910D4" w:rsidRPr="002A3E19" w:rsidRDefault="0055335A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Times"/>
          <w:b/>
        </w:rPr>
      </w:pPr>
      <w:r w:rsidRPr="002A3E19">
        <w:rPr>
          <w:rFonts w:asciiTheme="majorHAnsi" w:hAnsiTheme="majorHAnsi" w:cs="Arial"/>
          <w:b/>
        </w:rPr>
        <w:t xml:space="preserve">Kiinteistöjen </w:t>
      </w:r>
      <w:r w:rsidR="00AE2C00" w:rsidRPr="002A3E19">
        <w:rPr>
          <w:rFonts w:asciiTheme="majorHAnsi" w:hAnsiTheme="majorHAnsi" w:cs="Arial"/>
          <w:b/>
        </w:rPr>
        <w:t xml:space="preserve">ja metsävaratiedon </w:t>
      </w:r>
      <w:r w:rsidRPr="002A3E19">
        <w:rPr>
          <w:rFonts w:asciiTheme="majorHAnsi" w:hAnsiTheme="majorHAnsi" w:cs="Arial"/>
          <w:b/>
        </w:rPr>
        <w:t xml:space="preserve">hallinta </w:t>
      </w:r>
    </w:p>
    <w:p w14:paraId="2952EF73" w14:textId="77777777" w:rsidR="00593B1D" w:rsidRPr="002A3E19" w:rsidRDefault="004910D4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Saatetaan loppuun kesken olevat liittämistoimitukset</w:t>
      </w:r>
      <w:r w:rsidR="00A3249A" w:rsidRPr="002A3E19">
        <w:rPr>
          <w:rFonts w:asciiTheme="majorHAnsi" w:hAnsiTheme="majorHAnsi" w:cs="Arial"/>
          <w:sz w:val="22"/>
          <w:szCs w:val="22"/>
        </w:rPr>
        <w:t>.</w:t>
      </w:r>
    </w:p>
    <w:p w14:paraId="3D30DF54" w14:textId="15F7F25E" w:rsidR="004314D8" w:rsidRPr="002A3E19" w:rsidRDefault="00310504" w:rsidP="00FD0D2C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Metsäsuunnitelma </w:t>
      </w:r>
      <w:r w:rsidR="00797A87" w:rsidRPr="002A3E19">
        <w:rPr>
          <w:rFonts w:asciiTheme="majorHAnsi" w:hAnsiTheme="majorHAnsi" w:cs="Arial"/>
          <w:sz w:val="22"/>
          <w:szCs w:val="22"/>
        </w:rPr>
        <w:t>on päivitetty</w:t>
      </w:r>
      <w:r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3444B2" w:rsidRPr="002A3E19">
        <w:rPr>
          <w:rFonts w:asciiTheme="majorHAnsi" w:hAnsiTheme="majorHAnsi" w:cs="Arial"/>
          <w:sz w:val="22"/>
          <w:szCs w:val="22"/>
        </w:rPr>
        <w:t>omana työnä</w:t>
      </w:r>
      <w:r w:rsidR="00D53F67" w:rsidRPr="002A3E19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D53F67" w:rsidRPr="002A3E19">
        <w:rPr>
          <w:rFonts w:asciiTheme="majorHAnsi" w:hAnsiTheme="majorHAnsi" w:cs="Arial"/>
          <w:sz w:val="22"/>
          <w:szCs w:val="22"/>
        </w:rPr>
        <w:t>Foresta&amp;Smartlas</w:t>
      </w:r>
      <w:proofErr w:type="spellEnd"/>
      <w:r w:rsidR="003444B2" w:rsidRPr="002A3E19">
        <w:rPr>
          <w:rFonts w:asciiTheme="majorHAnsi" w:hAnsiTheme="majorHAnsi" w:cs="Arial"/>
          <w:sz w:val="22"/>
          <w:szCs w:val="22"/>
        </w:rPr>
        <w:t xml:space="preserve"> laskentajärjestelmässä </w:t>
      </w:r>
      <w:r w:rsidRPr="002A3E19">
        <w:rPr>
          <w:rFonts w:asciiTheme="majorHAnsi" w:hAnsiTheme="majorHAnsi" w:cs="Arial"/>
          <w:sz w:val="22"/>
          <w:szCs w:val="22"/>
        </w:rPr>
        <w:t xml:space="preserve">ajantasaiseksi </w:t>
      </w:r>
      <w:r w:rsidR="003444B2" w:rsidRPr="002A3E19">
        <w:rPr>
          <w:rFonts w:asciiTheme="majorHAnsi" w:hAnsiTheme="majorHAnsi" w:cs="Arial"/>
          <w:sz w:val="22"/>
          <w:szCs w:val="22"/>
        </w:rPr>
        <w:t xml:space="preserve">tilanteen </w:t>
      </w:r>
      <w:r w:rsidR="001E377A" w:rsidRPr="002A3E19">
        <w:rPr>
          <w:rFonts w:asciiTheme="majorHAnsi" w:hAnsiTheme="majorHAnsi" w:cs="Arial"/>
          <w:sz w:val="22"/>
          <w:szCs w:val="22"/>
        </w:rPr>
        <w:t>31</w:t>
      </w:r>
      <w:r w:rsidRPr="002A3E19">
        <w:rPr>
          <w:rFonts w:asciiTheme="majorHAnsi" w:hAnsiTheme="majorHAnsi" w:cs="Arial"/>
          <w:sz w:val="22"/>
          <w:szCs w:val="22"/>
        </w:rPr>
        <w:t>.</w:t>
      </w:r>
      <w:r w:rsidR="001E377A" w:rsidRPr="002A3E19">
        <w:rPr>
          <w:rFonts w:asciiTheme="majorHAnsi" w:hAnsiTheme="majorHAnsi" w:cs="Arial"/>
          <w:sz w:val="22"/>
          <w:szCs w:val="22"/>
        </w:rPr>
        <w:t>1</w:t>
      </w:r>
      <w:r w:rsidRPr="002A3E19">
        <w:rPr>
          <w:rFonts w:asciiTheme="majorHAnsi" w:hAnsiTheme="majorHAnsi" w:cs="Arial"/>
          <w:sz w:val="22"/>
          <w:szCs w:val="22"/>
        </w:rPr>
        <w:t>2</w:t>
      </w:r>
      <w:r w:rsidR="006D5DD4" w:rsidRPr="002A3E19">
        <w:rPr>
          <w:rFonts w:asciiTheme="majorHAnsi" w:hAnsiTheme="majorHAnsi" w:cs="Arial"/>
          <w:sz w:val="22"/>
          <w:szCs w:val="22"/>
        </w:rPr>
        <w:t>.2</w:t>
      </w:r>
      <w:r w:rsidRPr="002A3E19">
        <w:rPr>
          <w:rFonts w:asciiTheme="majorHAnsi" w:hAnsiTheme="majorHAnsi" w:cs="Arial"/>
          <w:sz w:val="22"/>
          <w:szCs w:val="22"/>
        </w:rPr>
        <w:t>0</w:t>
      </w:r>
      <w:r w:rsidR="003563E6" w:rsidRPr="002A3E19">
        <w:rPr>
          <w:rFonts w:asciiTheme="majorHAnsi" w:hAnsiTheme="majorHAnsi" w:cs="Arial"/>
          <w:sz w:val="22"/>
          <w:szCs w:val="22"/>
        </w:rPr>
        <w:t>2</w:t>
      </w:r>
      <w:r w:rsidR="00111C9E" w:rsidRPr="002A3E19">
        <w:rPr>
          <w:rFonts w:asciiTheme="majorHAnsi" w:hAnsiTheme="majorHAnsi" w:cs="Arial"/>
          <w:sz w:val="22"/>
          <w:szCs w:val="22"/>
        </w:rPr>
        <w:t>5</w:t>
      </w:r>
      <w:r w:rsidR="005717BA" w:rsidRPr="002A3E19">
        <w:rPr>
          <w:rFonts w:asciiTheme="majorHAnsi" w:hAnsiTheme="majorHAnsi" w:cs="Arial"/>
          <w:sz w:val="22"/>
          <w:szCs w:val="22"/>
        </w:rPr>
        <w:t xml:space="preserve"> </w:t>
      </w:r>
      <w:r w:rsidRPr="002A3E19">
        <w:rPr>
          <w:rFonts w:asciiTheme="majorHAnsi" w:hAnsiTheme="majorHAnsi" w:cs="Arial"/>
          <w:sz w:val="22"/>
          <w:szCs w:val="22"/>
        </w:rPr>
        <w:t>mukaan</w:t>
      </w:r>
      <w:r w:rsidR="003444B2" w:rsidRPr="002A3E19">
        <w:rPr>
          <w:rFonts w:asciiTheme="majorHAnsi" w:hAnsiTheme="majorHAnsi" w:cs="Arial"/>
          <w:sz w:val="22"/>
          <w:szCs w:val="22"/>
        </w:rPr>
        <w:t>.</w:t>
      </w:r>
      <w:r w:rsidR="00D53F67" w:rsidRPr="002A3E19">
        <w:rPr>
          <w:rFonts w:asciiTheme="majorHAnsi" w:hAnsiTheme="majorHAnsi" w:cs="Arial"/>
          <w:sz w:val="22"/>
          <w:szCs w:val="22"/>
        </w:rPr>
        <w:t xml:space="preserve"> Metsien arvonmäärityksen l</w:t>
      </w:r>
      <w:r w:rsidR="003444B2" w:rsidRPr="002A3E19">
        <w:rPr>
          <w:rFonts w:asciiTheme="majorHAnsi" w:hAnsiTheme="majorHAnsi" w:cs="Arial"/>
          <w:sz w:val="22"/>
          <w:szCs w:val="22"/>
        </w:rPr>
        <w:t>askentatyöstä ja tulostuksista on vastannut mhy Lappi.</w:t>
      </w:r>
      <w:r w:rsidR="004C3669" w:rsidRPr="002A3E19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4C3669" w:rsidRPr="002A3E19">
        <w:rPr>
          <w:rFonts w:asciiTheme="majorHAnsi" w:hAnsiTheme="majorHAnsi" w:cs="Arial"/>
          <w:sz w:val="22"/>
          <w:szCs w:val="22"/>
        </w:rPr>
        <w:t>Operatiiivisen</w:t>
      </w:r>
      <w:proofErr w:type="spellEnd"/>
      <w:r w:rsidR="004C3669" w:rsidRPr="002A3E19">
        <w:rPr>
          <w:rFonts w:asciiTheme="majorHAnsi" w:hAnsiTheme="majorHAnsi" w:cs="Arial"/>
          <w:sz w:val="22"/>
          <w:szCs w:val="22"/>
        </w:rPr>
        <w:t xml:space="preserve"> toiminnan ulkoistamiseen liittyen käynnistetään yhteismetsän metsävaratietojen päivitys.</w:t>
      </w:r>
    </w:p>
    <w:p w14:paraId="33D8D074" w14:textId="398BE422" w:rsidR="00E61155" w:rsidRPr="002A3E19" w:rsidRDefault="00E61155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Tuhoriskikohteiksi </w:t>
      </w:r>
      <w:proofErr w:type="gramStart"/>
      <w:r w:rsidRPr="002A3E19">
        <w:rPr>
          <w:rFonts w:asciiTheme="majorHAnsi" w:hAnsiTheme="majorHAnsi" w:cs="Arial"/>
          <w:sz w:val="22"/>
          <w:szCs w:val="22"/>
        </w:rPr>
        <w:t>arvioidut palstat vakuutetaan</w:t>
      </w:r>
      <w:proofErr w:type="gramEnd"/>
      <w:r w:rsidRPr="002A3E19">
        <w:rPr>
          <w:rFonts w:asciiTheme="majorHAnsi" w:hAnsiTheme="majorHAnsi" w:cs="Arial"/>
          <w:sz w:val="22"/>
          <w:szCs w:val="22"/>
        </w:rPr>
        <w:t xml:space="preserve"> täysarvovakuutuksella ja muut palovakuutuksella.</w:t>
      </w:r>
    </w:p>
    <w:p w14:paraId="26526EA1" w14:textId="77777777" w:rsidR="00047B40" w:rsidRPr="002A3E19" w:rsidRDefault="00047B40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sz w:val="22"/>
          <w:szCs w:val="22"/>
        </w:rPr>
      </w:pPr>
    </w:p>
    <w:p w14:paraId="5B27A311" w14:textId="6434DB26" w:rsidR="00047B40" w:rsidRPr="002A3E19" w:rsidRDefault="00047B40" w:rsidP="00047B40">
      <w:pPr>
        <w:rPr>
          <w:rFonts w:ascii="Geneva" w:hAnsi="Geneva"/>
          <w:sz w:val="20"/>
          <w:szCs w:val="20"/>
        </w:rPr>
      </w:pPr>
      <w:r w:rsidRPr="002A3E19">
        <w:rPr>
          <w:rFonts w:ascii="Geneva" w:hAnsi="Geneva"/>
          <w:sz w:val="20"/>
          <w:szCs w:val="20"/>
        </w:rPr>
        <w:t>Lapin yhteismetsän metsävaratie</w:t>
      </w:r>
      <w:r w:rsidR="004C3669" w:rsidRPr="002A3E19">
        <w:rPr>
          <w:rFonts w:ascii="Geneva" w:hAnsi="Geneva"/>
          <w:sz w:val="20"/>
          <w:szCs w:val="20"/>
        </w:rPr>
        <w:t xml:space="preserve">don hallintajärjestelmäksi on kokeilujakson perusteella valittu </w:t>
      </w:r>
      <w:proofErr w:type="spellStart"/>
      <w:r w:rsidRPr="002A3E19">
        <w:rPr>
          <w:rFonts w:ascii="Geneva" w:hAnsi="Geneva"/>
          <w:sz w:val="20"/>
          <w:szCs w:val="20"/>
        </w:rPr>
        <w:t>Foresta&amp;Smartlas</w:t>
      </w:r>
      <w:proofErr w:type="spellEnd"/>
      <w:r w:rsidRPr="002A3E19">
        <w:rPr>
          <w:rFonts w:ascii="Geneva" w:hAnsi="Geneva"/>
          <w:sz w:val="20"/>
          <w:szCs w:val="20"/>
        </w:rPr>
        <w:t xml:space="preserve"> -järjestelmä</w:t>
      </w:r>
      <w:r w:rsidR="004C3669" w:rsidRPr="002A3E19">
        <w:rPr>
          <w:rFonts w:ascii="Geneva" w:hAnsi="Geneva"/>
          <w:sz w:val="20"/>
          <w:szCs w:val="20"/>
        </w:rPr>
        <w:t xml:space="preserve">n, jossa niitä ylläpidetään. Metsävaratietoa </w:t>
      </w:r>
      <w:r w:rsidRPr="002A3E19">
        <w:rPr>
          <w:rFonts w:ascii="Geneva" w:hAnsi="Geneva"/>
          <w:sz w:val="20"/>
          <w:szCs w:val="20"/>
        </w:rPr>
        <w:t>voidaan päivittä läppärillä tai maastossa kännykällä</w:t>
      </w:r>
      <w:r w:rsidR="008A57F2" w:rsidRPr="002A3E19">
        <w:rPr>
          <w:rFonts w:ascii="Geneva" w:hAnsi="Geneva"/>
          <w:sz w:val="20"/>
          <w:szCs w:val="20"/>
        </w:rPr>
        <w:t xml:space="preserve"> ja tabletilla</w:t>
      </w:r>
      <w:r w:rsidRPr="002A3E19">
        <w:rPr>
          <w:rFonts w:ascii="Geneva" w:hAnsi="Geneva"/>
          <w:sz w:val="20"/>
          <w:szCs w:val="20"/>
        </w:rPr>
        <w:t xml:space="preserve">. </w:t>
      </w:r>
    </w:p>
    <w:p w14:paraId="69A116A8" w14:textId="77777777" w:rsidR="0072690D" w:rsidRPr="002A3E19" w:rsidRDefault="0055335A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b/>
        </w:rPr>
      </w:pPr>
      <w:r w:rsidRPr="002A3E19">
        <w:rPr>
          <w:rFonts w:asciiTheme="majorHAnsi" w:hAnsiTheme="majorHAnsi" w:cs="Arial"/>
          <w:b/>
        </w:rPr>
        <w:t xml:space="preserve">Laajeneminen </w:t>
      </w:r>
    </w:p>
    <w:p w14:paraId="043A9A5B" w14:textId="2223CF74" w:rsidR="002B7A7B" w:rsidRPr="002A3E19" w:rsidRDefault="001145B2" w:rsidP="00DA0AD6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Haetaan kannattavaa kasvua, ei kasvua itsetarkoituksena.</w:t>
      </w:r>
      <w:r w:rsidR="00491415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A3249A" w:rsidRPr="002A3E19">
        <w:rPr>
          <w:rFonts w:asciiTheme="majorHAnsi" w:hAnsiTheme="majorHAnsi" w:cs="Arial"/>
          <w:sz w:val="22"/>
          <w:szCs w:val="22"/>
        </w:rPr>
        <w:t>Tavoitteena on kasvattaa pinta-ala kul</w:t>
      </w:r>
      <w:r w:rsidR="00ED12ED" w:rsidRPr="002A3E19">
        <w:rPr>
          <w:rFonts w:asciiTheme="majorHAnsi" w:hAnsiTheme="majorHAnsi" w:cs="Arial"/>
          <w:sz w:val="22"/>
          <w:szCs w:val="22"/>
        </w:rPr>
        <w:t>uvan vuoden aikana</w:t>
      </w:r>
      <w:r w:rsidR="00F83EBE" w:rsidRPr="002A3E19">
        <w:rPr>
          <w:rFonts w:asciiTheme="majorHAnsi" w:hAnsiTheme="majorHAnsi" w:cs="Arial"/>
          <w:sz w:val="22"/>
          <w:szCs w:val="22"/>
        </w:rPr>
        <w:t xml:space="preserve"> maltillisesti liittämisten ja hinta</w:t>
      </w:r>
      <w:r w:rsidR="007C38B6" w:rsidRPr="002A3E19">
        <w:rPr>
          <w:rFonts w:asciiTheme="majorHAnsi" w:hAnsiTheme="majorHAnsi" w:cs="Arial"/>
          <w:sz w:val="22"/>
          <w:szCs w:val="22"/>
        </w:rPr>
        <w:t>-laatusuhteeltaan</w:t>
      </w:r>
      <w:r w:rsidR="00DA0AD6" w:rsidRPr="002A3E19">
        <w:rPr>
          <w:rFonts w:asciiTheme="majorHAnsi" w:hAnsiTheme="majorHAnsi" w:cs="Arial"/>
          <w:sz w:val="22"/>
          <w:szCs w:val="22"/>
        </w:rPr>
        <w:t xml:space="preserve"> sopivien tilojen ostoin.</w:t>
      </w:r>
      <w:r w:rsidR="00D71589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FC4D11" w:rsidRPr="002A3E19">
        <w:rPr>
          <w:rFonts w:asciiTheme="majorHAnsi" w:hAnsiTheme="majorHAnsi" w:cs="Arial"/>
          <w:sz w:val="22"/>
          <w:szCs w:val="22"/>
        </w:rPr>
        <w:t>Painoa pannaan erityisesti välittömiin hakkuumahdol</w:t>
      </w:r>
      <w:r w:rsidR="00B31EEA" w:rsidRPr="002A3E19">
        <w:rPr>
          <w:rFonts w:asciiTheme="majorHAnsi" w:hAnsiTheme="majorHAnsi" w:cs="Arial"/>
          <w:sz w:val="22"/>
          <w:szCs w:val="22"/>
        </w:rPr>
        <w:t>l</w:t>
      </w:r>
      <w:r w:rsidR="00FC4D11" w:rsidRPr="002A3E19">
        <w:rPr>
          <w:rFonts w:asciiTheme="majorHAnsi" w:hAnsiTheme="majorHAnsi" w:cs="Arial"/>
          <w:sz w:val="22"/>
          <w:szCs w:val="22"/>
        </w:rPr>
        <w:t>isuuksiin.</w:t>
      </w:r>
      <w:r w:rsidR="004156DC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1C4509" w:rsidRPr="002A3E19">
        <w:rPr>
          <w:rFonts w:asciiTheme="majorHAnsi" w:hAnsiTheme="majorHAnsi" w:cs="Arial"/>
          <w:sz w:val="22"/>
          <w:szCs w:val="22"/>
        </w:rPr>
        <w:t xml:space="preserve"> Ostot rahoitetaan pääasiassa</w:t>
      </w:r>
      <w:r w:rsidR="0055335A" w:rsidRPr="002A3E19">
        <w:rPr>
          <w:rFonts w:asciiTheme="majorHAnsi" w:hAnsiTheme="majorHAnsi" w:cs="Arial"/>
          <w:sz w:val="22"/>
          <w:szCs w:val="22"/>
        </w:rPr>
        <w:t xml:space="preserve"> osakkaiden ja </w:t>
      </w:r>
      <w:r w:rsidR="001C4509" w:rsidRPr="002A3E19">
        <w:rPr>
          <w:rFonts w:asciiTheme="majorHAnsi" w:hAnsiTheme="majorHAnsi" w:cs="Arial"/>
          <w:sz w:val="22"/>
          <w:szCs w:val="22"/>
        </w:rPr>
        <w:t>osakkaiksi haluavien sijoituksilla.</w:t>
      </w:r>
      <w:r w:rsidR="00A55128" w:rsidRPr="002A3E19">
        <w:rPr>
          <w:rFonts w:asciiTheme="majorHAnsi" w:hAnsiTheme="majorHAnsi" w:cs="Arial"/>
          <w:sz w:val="22"/>
          <w:szCs w:val="22"/>
        </w:rPr>
        <w:t xml:space="preserve"> Tilojen hankintaa</w:t>
      </w:r>
      <w:r w:rsidR="002C77C2" w:rsidRPr="002A3E19">
        <w:rPr>
          <w:rFonts w:asciiTheme="majorHAnsi" w:hAnsiTheme="majorHAnsi" w:cs="Arial"/>
          <w:sz w:val="22"/>
          <w:szCs w:val="22"/>
        </w:rPr>
        <w:t xml:space="preserve"> voidaan talousarvion puitteissa rahoittaa myös osakaskunnan varoin.</w:t>
      </w:r>
      <w:r w:rsidR="002B7A7B" w:rsidRPr="002A3E19">
        <w:rPr>
          <w:rFonts w:cstheme="minorHAnsi"/>
          <w:szCs w:val="26"/>
        </w:rPr>
        <w:t xml:space="preserve"> </w:t>
      </w:r>
      <w:r w:rsidR="002B7A7B" w:rsidRPr="002A3E19">
        <w:rPr>
          <w:rFonts w:asciiTheme="majorHAnsi" w:hAnsiTheme="majorHAnsi" w:cstheme="minorHAnsi"/>
          <w:sz w:val="22"/>
          <w:szCs w:val="26"/>
        </w:rPr>
        <w:t>Hoitokunnalla on läpinäkyvä menettely, missä järjestyksessä sijoittajien panokset realisoidaan</w:t>
      </w:r>
      <w:r w:rsidR="002B7A7B" w:rsidRPr="002A3E19">
        <w:rPr>
          <w:rFonts w:asciiTheme="majorHAnsi" w:hAnsiTheme="majorHAnsi" w:cstheme="minorHAnsi"/>
          <w:b/>
          <w:sz w:val="22"/>
          <w:szCs w:val="26"/>
        </w:rPr>
        <w:t>.</w:t>
      </w:r>
      <w:r w:rsidR="0055335A" w:rsidRPr="002A3E19">
        <w:rPr>
          <w:rFonts w:asciiTheme="majorHAnsi" w:hAnsiTheme="majorHAnsi" w:cs="Arial"/>
          <w:sz w:val="20"/>
          <w:szCs w:val="22"/>
        </w:rPr>
        <w:t xml:space="preserve"> </w:t>
      </w:r>
      <w:r w:rsidR="002B7A7B" w:rsidRPr="002A3E19">
        <w:rPr>
          <w:rFonts w:asciiTheme="majorHAnsi" w:hAnsiTheme="majorHAnsi" w:cs="Arial"/>
          <w:sz w:val="22"/>
          <w:szCs w:val="22"/>
        </w:rPr>
        <w:t>Liittämistoimituksista peritään hoitokunnan määräämä osakaskohtainen toimitusmaksu.</w:t>
      </w:r>
    </w:p>
    <w:p w14:paraId="353A5442" w14:textId="77777777" w:rsidR="00140AA7" w:rsidRPr="002A3E19" w:rsidRDefault="00140AA7" w:rsidP="00DA0AD6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="Arial"/>
          <w:sz w:val="22"/>
          <w:szCs w:val="22"/>
        </w:rPr>
      </w:pPr>
    </w:p>
    <w:p w14:paraId="1124712B" w14:textId="27B3832B" w:rsidR="000F58C8" w:rsidRPr="002A3E19" w:rsidRDefault="0055335A" w:rsidP="003D55E7">
      <w:pPr>
        <w:widowControl w:val="0"/>
        <w:autoSpaceDE w:val="0"/>
        <w:autoSpaceDN w:val="0"/>
        <w:adjustRightInd w:val="0"/>
        <w:spacing w:after="0" w:line="340" w:lineRule="atLeast"/>
        <w:ind w:right="616"/>
        <w:rPr>
          <w:rFonts w:asciiTheme="majorHAnsi" w:hAnsiTheme="majorHAnsi" w:cs="Arial"/>
          <w:bCs/>
          <w:color w:val="000000" w:themeColor="text1"/>
        </w:rPr>
      </w:pPr>
      <w:r w:rsidRPr="002A3E19">
        <w:rPr>
          <w:rFonts w:asciiTheme="majorHAnsi" w:hAnsiTheme="majorHAnsi" w:cs="Arial"/>
          <w:b/>
          <w:color w:val="000000" w:themeColor="text1"/>
        </w:rPr>
        <w:t xml:space="preserve">Hallinto ja viestintä </w:t>
      </w:r>
    </w:p>
    <w:p w14:paraId="01ABF365" w14:textId="77777777" w:rsidR="00C623F3" w:rsidRPr="002A3E19" w:rsidRDefault="002B7A7B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Yhteismetsän toimintaa johtaa hoitokunta ohjesäännön, hoitokunnan laatiman strategian </w:t>
      </w:r>
      <w:proofErr w:type="gramStart"/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20</w:t>
      </w:r>
      <w:r w:rsidR="00C623F3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24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- 202</w:t>
      </w:r>
      <w:r w:rsidR="00C623F3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8</w:t>
      </w:r>
      <w:proofErr w:type="gramEnd"/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ja osakaskokouksen päätösten mukaisesti.</w:t>
      </w:r>
      <w:r w:rsidR="002B48F0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7C8CC63A" w14:textId="77777777" w:rsidR="00904976" w:rsidRPr="002A3E19" w:rsidRDefault="00904976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6DC8B08" w14:textId="356D1A0D" w:rsidR="00C623F3" w:rsidRPr="002A3E19" w:rsidRDefault="00752569" w:rsidP="00445114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="00C623F3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Selvitetään </w:t>
      </w:r>
      <w:r w:rsidR="002C77C2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vuoden 202</w:t>
      </w:r>
      <w:r w:rsidR="00111C9E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6</w:t>
      </w:r>
      <w:r w:rsidR="002C77C2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="00111C9E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puoliväliin</w:t>
      </w:r>
      <w:r w:rsidR="00F77760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mennessä</w:t>
      </w:r>
      <w:r w:rsidR="00C623F3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operatiivisen toiminnan ulkoistami</w:t>
      </w:r>
      <w:r w:rsidR="00111C9E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nen</w:t>
      </w:r>
      <w:r w:rsidR="00C623F3" w:rsidRPr="002A3E1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.  </w:t>
      </w:r>
    </w:p>
    <w:p w14:paraId="7EC88757" w14:textId="6CEADFB0" w:rsidR="002B7A7B" w:rsidRPr="002A3E19" w:rsidRDefault="002B7A7B" w:rsidP="003D55E7">
      <w:pPr>
        <w:widowControl w:val="0"/>
        <w:autoSpaceDE w:val="0"/>
        <w:autoSpaceDN w:val="0"/>
        <w:adjustRightInd w:val="0"/>
        <w:spacing w:after="0"/>
        <w:ind w:right="616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Tavoitteena on, että hoitokunta on </w:t>
      </w:r>
      <w:r w:rsidR="002A1495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ko</w:t>
      </w:r>
      <w:r w:rsidR="002A1495">
        <w:rPr>
          <w:rFonts w:asciiTheme="majorHAnsi" w:hAnsiTheme="majorHAnsi" w:cstheme="majorHAnsi"/>
          <w:color w:val="000000" w:themeColor="text1"/>
          <w:sz w:val="22"/>
          <w:szCs w:val="22"/>
        </w:rPr>
        <w:t>koo</w:t>
      </w:r>
      <w:r w:rsidR="001E491A">
        <w:rPr>
          <w:rFonts w:asciiTheme="majorHAnsi" w:hAnsiTheme="majorHAnsi" w:cstheme="majorHAnsi"/>
          <w:color w:val="000000" w:themeColor="text1"/>
          <w:sz w:val="22"/>
          <w:szCs w:val="22"/>
        </w:rPr>
        <w:t>npanol</w:t>
      </w:r>
      <w:r w:rsidR="002A1495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taan sellainen</w:t>
      </w:r>
      <w:r w:rsidR="009F0142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, että se kykenee huolehtimaan</w:t>
      </w:r>
      <w:r w:rsidR="008130CF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yhteismetsän operatiivise</w:t>
      </w:r>
      <w:r w:rsidR="00E46354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sta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toiminna</w:t>
      </w:r>
      <w:r w:rsidR="00E46354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sta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. Valmistellaan osakaskunnan kokoukseen hoitokunnan jäsenten nimeämiset. Hallintoa hoidetaan hyvän hallinnon periaatteita noudattaen.</w:t>
      </w:r>
    </w:p>
    <w:p w14:paraId="6DFD1EB2" w14:textId="072A260A" w:rsidR="0055335A" w:rsidRPr="002A3E19" w:rsidRDefault="0055335A" w:rsidP="00D552AA">
      <w:pPr>
        <w:widowControl w:val="0"/>
        <w:autoSpaceDE w:val="0"/>
        <w:autoSpaceDN w:val="0"/>
        <w:adjustRightInd w:val="0"/>
        <w:spacing w:after="0" w:line="20" w:lineRule="atLeast"/>
        <w:ind w:right="618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Yhteydenpit</w:t>
      </w:r>
      <w:r w:rsidR="00A3249A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oa osakaskuntaan pidetään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C6102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uusien 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nettisivujen kautta</w:t>
      </w:r>
      <w:r w:rsidR="0089338C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ja </w:t>
      </w:r>
      <w:r w:rsidR="001773B2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sähköposti</w:t>
      </w:r>
      <w:r w:rsidR="0089338C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tiedotteiden avulla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ED12ED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Tiedotteita lähetetään vuoden 20</w:t>
      </w:r>
      <w:r w:rsidR="00310504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 w:rsidR="00111C9E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6</w:t>
      </w:r>
      <w:r w:rsidR="00ED12ED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aikana vähintään 4 kpl.</w:t>
      </w:r>
      <w:r w:rsidR="002B7A7B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Yhteismetsän tunnettuutta ja liittymismahdollisuuk</w:t>
      </w:r>
      <w:r w:rsidR="000E4AC5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>sia markkinoidaan</w:t>
      </w:r>
      <w:r w:rsidR="002B7A7B"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strategian mukaisesti </w:t>
      </w:r>
      <w:r w:rsidRPr="002A3E1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ilmoituksin metsä- ja sijoitusalan lehdissä. </w:t>
      </w:r>
    </w:p>
    <w:p w14:paraId="6B4CAB64" w14:textId="77777777" w:rsidR="0092773B" w:rsidRPr="002A3E19" w:rsidRDefault="0092773B" w:rsidP="00D552AA">
      <w:pPr>
        <w:widowControl w:val="0"/>
        <w:autoSpaceDE w:val="0"/>
        <w:autoSpaceDN w:val="0"/>
        <w:adjustRightInd w:val="0"/>
        <w:spacing w:line="20" w:lineRule="atLeast"/>
        <w:ind w:right="618"/>
        <w:rPr>
          <w:rFonts w:asciiTheme="majorHAnsi" w:hAnsiTheme="majorHAnsi" w:cs="Arial"/>
          <w:color w:val="FF0000"/>
          <w:sz w:val="22"/>
          <w:szCs w:val="22"/>
        </w:rPr>
      </w:pPr>
    </w:p>
    <w:p w14:paraId="228F89E1" w14:textId="2A696750" w:rsidR="0055335A" w:rsidRPr="002A3E19" w:rsidRDefault="0055335A" w:rsidP="003D55E7">
      <w:pPr>
        <w:widowControl w:val="0"/>
        <w:autoSpaceDE w:val="0"/>
        <w:autoSpaceDN w:val="0"/>
        <w:adjustRightInd w:val="0"/>
        <w:spacing w:after="0" w:line="340" w:lineRule="atLeast"/>
        <w:ind w:right="333"/>
        <w:rPr>
          <w:rFonts w:asciiTheme="majorHAnsi" w:hAnsiTheme="majorHAnsi" w:cs="Arial"/>
          <w:b/>
        </w:rPr>
      </w:pPr>
      <w:r w:rsidRPr="002A3E19">
        <w:rPr>
          <w:rFonts w:asciiTheme="majorHAnsi" w:hAnsiTheme="majorHAnsi" w:cs="Arial"/>
          <w:b/>
        </w:rPr>
        <w:t xml:space="preserve">Puunmyynti ja muu tuottojen hankinta </w:t>
      </w:r>
    </w:p>
    <w:p w14:paraId="7A182E30" w14:textId="271FDD70" w:rsidR="00CB2CE6" w:rsidRPr="002A3E19" w:rsidRDefault="001241AD" w:rsidP="00817814">
      <w:pPr>
        <w:widowControl w:val="0"/>
        <w:autoSpaceDE w:val="0"/>
        <w:autoSpaceDN w:val="0"/>
        <w:adjustRightInd w:val="0"/>
        <w:spacing w:after="0" w:line="200" w:lineRule="atLeast"/>
        <w:ind w:right="335"/>
        <w:rPr>
          <w:rFonts w:asciiTheme="majorHAnsi" w:hAnsiTheme="majorHAnsi" w:cs="Arial"/>
          <w:bCs/>
          <w:sz w:val="22"/>
          <w:szCs w:val="22"/>
        </w:rPr>
      </w:pPr>
      <w:r w:rsidRPr="002A3E19">
        <w:rPr>
          <w:rFonts w:asciiTheme="majorHAnsi" w:hAnsiTheme="majorHAnsi" w:cs="Arial"/>
          <w:bCs/>
          <w:sz w:val="22"/>
          <w:szCs w:val="22"/>
        </w:rPr>
        <w:t>Tapio Oy</w:t>
      </w:r>
      <w:r w:rsidR="00404788" w:rsidRPr="002A3E19">
        <w:rPr>
          <w:rFonts w:asciiTheme="majorHAnsi" w:hAnsiTheme="majorHAnsi" w:cs="Arial"/>
          <w:bCs/>
          <w:sz w:val="22"/>
          <w:szCs w:val="22"/>
        </w:rPr>
        <w:t>:n k</w:t>
      </w:r>
      <w:r w:rsidR="00440833" w:rsidRPr="002A3E19">
        <w:rPr>
          <w:rFonts w:asciiTheme="majorHAnsi" w:hAnsiTheme="majorHAnsi" w:cs="Arial"/>
          <w:bCs/>
          <w:sz w:val="22"/>
          <w:szCs w:val="22"/>
        </w:rPr>
        <w:t xml:space="preserve">estävät hakkuut –skenaarion mukaan suurin ylläpidettävissä oleva vuosittainen hakkuumäärä asettuu noin </w:t>
      </w:r>
      <w:proofErr w:type="gramStart"/>
      <w:r w:rsidR="00440833" w:rsidRPr="002A3E19">
        <w:rPr>
          <w:rFonts w:asciiTheme="majorHAnsi" w:hAnsiTheme="majorHAnsi" w:cs="Arial"/>
          <w:bCs/>
          <w:sz w:val="22"/>
          <w:szCs w:val="22"/>
        </w:rPr>
        <w:t>12 500 – 13 000</w:t>
      </w:r>
      <w:proofErr w:type="gramEnd"/>
      <w:r w:rsidR="00440833" w:rsidRPr="002A3E19">
        <w:rPr>
          <w:rFonts w:asciiTheme="majorHAnsi" w:hAnsiTheme="majorHAnsi" w:cs="Arial"/>
          <w:bCs/>
          <w:sz w:val="22"/>
          <w:szCs w:val="22"/>
        </w:rPr>
        <w:t xml:space="preserve"> m3 /vuosi tasolle vuosien 2024-2043 aikana</w:t>
      </w:r>
      <w:r w:rsidR="007B5861" w:rsidRPr="002A3E19">
        <w:rPr>
          <w:rFonts w:asciiTheme="majorHAnsi" w:hAnsiTheme="majorHAnsi" w:cs="Arial"/>
          <w:bCs/>
          <w:sz w:val="22"/>
          <w:szCs w:val="22"/>
        </w:rPr>
        <w:t xml:space="preserve">. </w:t>
      </w:r>
      <w:r w:rsidR="00DC413B" w:rsidRPr="002A3E19">
        <w:rPr>
          <w:rFonts w:asciiTheme="majorHAnsi" w:hAnsiTheme="majorHAnsi" w:cs="Arial"/>
          <w:bCs/>
          <w:sz w:val="22"/>
          <w:szCs w:val="22"/>
        </w:rPr>
        <w:t>Osakaskokouksessa 2024 v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>ahvistet</w:t>
      </w:r>
      <w:r w:rsidR="00E97DBC" w:rsidRPr="002A3E19">
        <w:rPr>
          <w:rFonts w:asciiTheme="majorHAnsi" w:hAnsiTheme="majorHAnsi" w:cs="Arial"/>
          <w:bCs/>
          <w:sz w:val="22"/>
          <w:szCs w:val="22"/>
        </w:rPr>
        <w:t>tii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>n uusi hakkuusuunnite 11.700m</w:t>
      </w:r>
      <w:r w:rsidR="004728A9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 xml:space="preserve">/vuodessa. </w:t>
      </w:r>
      <w:r w:rsidR="00DB1D4D" w:rsidRPr="002A3E19">
        <w:rPr>
          <w:rFonts w:asciiTheme="majorHAnsi" w:hAnsiTheme="majorHAnsi" w:cs="Arial"/>
          <w:bCs/>
          <w:sz w:val="22"/>
          <w:szCs w:val="22"/>
        </w:rPr>
        <w:t xml:space="preserve"> 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>Puuston kokonaiskasvu o</w:t>
      </w:r>
      <w:r w:rsidR="002A3E19" w:rsidRPr="002A3E19">
        <w:rPr>
          <w:rFonts w:asciiTheme="majorHAnsi" w:hAnsiTheme="majorHAnsi" w:cs="Arial"/>
          <w:bCs/>
          <w:sz w:val="22"/>
          <w:szCs w:val="22"/>
        </w:rPr>
        <w:t>li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 xml:space="preserve"> Tapio Oy:n 31.12.2023 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lastRenderedPageBreak/>
        <w:t>laskelman mukaan 17 300 m</w:t>
      </w:r>
      <w:r w:rsidR="004728A9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 xml:space="preserve"> /vuosi ja ainespuun kasvun arvioidaan olevan siitä noin 15 800 m</w:t>
      </w:r>
      <w:r w:rsidR="004728A9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4728A9" w:rsidRPr="002A3E19">
        <w:rPr>
          <w:rFonts w:asciiTheme="majorHAnsi" w:hAnsiTheme="majorHAnsi" w:cs="Arial"/>
          <w:bCs/>
          <w:sz w:val="22"/>
          <w:szCs w:val="22"/>
        </w:rPr>
        <w:t xml:space="preserve"> /vuosi.</w:t>
      </w:r>
    </w:p>
    <w:p w14:paraId="24CC16B6" w14:textId="5BCF4147" w:rsidR="00F53C67" w:rsidRPr="002A3E19" w:rsidRDefault="00F53C67" w:rsidP="00817814">
      <w:pPr>
        <w:widowControl w:val="0"/>
        <w:autoSpaceDE w:val="0"/>
        <w:autoSpaceDN w:val="0"/>
        <w:adjustRightInd w:val="0"/>
        <w:spacing w:after="0" w:line="200" w:lineRule="atLeast"/>
        <w:ind w:right="335"/>
        <w:rPr>
          <w:rFonts w:asciiTheme="majorHAnsi" w:hAnsiTheme="majorHAnsi" w:cs="Arial"/>
          <w:bCs/>
          <w:sz w:val="22"/>
          <w:szCs w:val="22"/>
        </w:rPr>
      </w:pPr>
      <w:r w:rsidRPr="002A3E19">
        <w:rPr>
          <w:rFonts w:asciiTheme="majorHAnsi" w:hAnsiTheme="majorHAnsi" w:cs="Arial"/>
          <w:bCs/>
          <w:sz w:val="22"/>
          <w:szCs w:val="22"/>
        </w:rPr>
        <w:t>Laskelman jälkeen puusto on lisääntynyt</w:t>
      </w:r>
      <w:r w:rsidR="00FC43D5" w:rsidRPr="002A3E19">
        <w:rPr>
          <w:rFonts w:asciiTheme="majorHAnsi" w:hAnsiTheme="majorHAnsi" w:cs="Arial"/>
          <w:bCs/>
          <w:sz w:val="22"/>
          <w:szCs w:val="22"/>
        </w:rPr>
        <w:t xml:space="preserve"> uusilla </w:t>
      </w:r>
      <w:r w:rsidR="00A12A99" w:rsidRPr="002A3E19">
        <w:rPr>
          <w:rFonts w:asciiTheme="majorHAnsi" w:hAnsiTheme="majorHAnsi" w:cs="Arial"/>
          <w:bCs/>
          <w:sz w:val="22"/>
          <w:szCs w:val="22"/>
        </w:rPr>
        <w:t>liittämisillä n 70 000 m</w:t>
      </w:r>
      <w:r w:rsidR="00A12A99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B32253" w:rsidRPr="002A3E19">
        <w:rPr>
          <w:rFonts w:asciiTheme="majorHAnsi" w:hAnsiTheme="majorHAnsi" w:cs="Arial"/>
          <w:bCs/>
          <w:sz w:val="22"/>
          <w:szCs w:val="22"/>
        </w:rPr>
        <w:t>. Lisäyksen perusteella kokonaiskasvu v 2026 on n 20 000 m</w:t>
      </w:r>
      <w:proofErr w:type="gramStart"/>
      <w:r w:rsidR="00B32253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B32253" w:rsidRPr="002A3E19">
        <w:rPr>
          <w:rFonts w:asciiTheme="majorHAnsi" w:hAnsiTheme="majorHAnsi" w:cs="Arial"/>
          <w:bCs/>
          <w:sz w:val="22"/>
          <w:szCs w:val="22"/>
        </w:rPr>
        <w:t xml:space="preserve"> </w:t>
      </w:r>
      <w:r w:rsidR="00243D6A" w:rsidRPr="002A3E19">
        <w:rPr>
          <w:rFonts w:asciiTheme="majorHAnsi" w:hAnsiTheme="majorHAnsi" w:cs="Arial"/>
          <w:bCs/>
          <w:sz w:val="22"/>
          <w:szCs w:val="22"/>
        </w:rPr>
        <w:t>,</w:t>
      </w:r>
      <w:proofErr w:type="gramEnd"/>
      <w:r w:rsidR="00243D6A" w:rsidRPr="002A3E19">
        <w:rPr>
          <w:rFonts w:asciiTheme="majorHAnsi" w:hAnsiTheme="majorHAnsi" w:cs="Arial"/>
          <w:bCs/>
          <w:sz w:val="22"/>
          <w:szCs w:val="22"/>
        </w:rPr>
        <w:t xml:space="preserve"> </w:t>
      </w:r>
      <w:r w:rsidR="00B32253" w:rsidRPr="002A3E19">
        <w:rPr>
          <w:rFonts w:asciiTheme="majorHAnsi" w:hAnsiTheme="majorHAnsi" w:cs="Arial"/>
          <w:bCs/>
          <w:sz w:val="22"/>
          <w:szCs w:val="22"/>
        </w:rPr>
        <w:t xml:space="preserve">josta </w:t>
      </w:r>
      <w:r w:rsidR="001E7003" w:rsidRPr="002A3E19">
        <w:rPr>
          <w:rFonts w:asciiTheme="majorHAnsi" w:hAnsiTheme="majorHAnsi" w:cs="Arial"/>
          <w:bCs/>
          <w:sz w:val="22"/>
          <w:szCs w:val="22"/>
        </w:rPr>
        <w:t>ainespuun osuus</w:t>
      </w:r>
      <w:r w:rsidR="00243D6A" w:rsidRPr="002A3E19">
        <w:rPr>
          <w:rFonts w:asciiTheme="majorHAnsi" w:hAnsiTheme="majorHAnsi" w:cs="Arial"/>
          <w:bCs/>
          <w:sz w:val="22"/>
          <w:szCs w:val="22"/>
        </w:rPr>
        <w:t xml:space="preserve"> on arviolta 18 500 m</w:t>
      </w:r>
      <w:r w:rsidR="00243D6A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243D6A" w:rsidRPr="002A3E19">
        <w:rPr>
          <w:rFonts w:asciiTheme="majorHAnsi" w:hAnsiTheme="majorHAnsi" w:cs="Arial"/>
          <w:bCs/>
          <w:sz w:val="22"/>
          <w:szCs w:val="22"/>
        </w:rPr>
        <w:t>.</w:t>
      </w:r>
    </w:p>
    <w:p w14:paraId="3B2EE92B" w14:textId="00175CAA" w:rsidR="005F5476" w:rsidRPr="002A3E19" w:rsidRDefault="00A97CAB" w:rsidP="00817814">
      <w:pPr>
        <w:widowControl w:val="0"/>
        <w:autoSpaceDE w:val="0"/>
        <w:autoSpaceDN w:val="0"/>
        <w:adjustRightInd w:val="0"/>
        <w:spacing w:after="0" w:line="200" w:lineRule="atLeast"/>
        <w:ind w:right="335"/>
        <w:rPr>
          <w:rFonts w:asciiTheme="majorHAnsi" w:hAnsiTheme="majorHAnsi" w:cs="Arial"/>
          <w:bCs/>
          <w:sz w:val="22"/>
          <w:szCs w:val="22"/>
        </w:rPr>
      </w:pPr>
      <w:proofErr w:type="gramStart"/>
      <w:r w:rsidRPr="002A3E19">
        <w:rPr>
          <w:rFonts w:asciiTheme="majorHAnsi" w:hAnsiTheme="majorHAnsi" w:cs="Arial"/>
          <w:bCs/>
          <w:sz w:val="22"/>
          <w:szCs w:val="22"/>
        </w:rPr>
        <w:t>2025-2026</w:t>
      </w:r>
      <w:proofErr w:type="gramEnd"/>
      <w:r w:rsidRPr="002A3E19">
        <w:rPr>
          <w:rFonts w:asciiTheme="majorHAnsi" w:hAnsiTheme="majorHAnsi" w:cs="Arial"/>
          <w:bCs/>
          <w:sz w:val="22"/>
          <w:szCs w:val="22"/>
        </w:rPr>
        <w:t xml:space="preserve"> on yhteismetsään</w:t>
      </w:r>
      <w:r w:rsidR="004C22F9" w:rsidRPr="002A3E19">
        <w:rPr>
          <w:rFonts w:asciiTheme="majorHAnsi" w:hAnsiTheme="majorHAnsi" w:cs="Arial"/>
          <w:bCs/>
          <w:sz w:val="22"/>
          <w:szCs w:val="22"/>
        </w:rPr>
        <w:t xml:space="preserve"> liitetty tiloja</w:t>
      </w:r>
      <w:r w:rsidR="003C4A6A" w:rsidRPr="002A3E19">
        <w:rPr>
          <w:rFonts w:asciiTheme="majorHAnsi" w:hAnsiTheme="majorHAnsi" w:cs="Arial"/>
          <w:bCs/>
          <w:sz w:val="22"/>
          <w:szCs w:val="22"/>
        </w:rPr>
        <w:t xml:space="preserve"> </w:t>
      </w:r>
      <w:r w:rsidR="004C3669" w:rsidRPr="002A3E19">
        <w:rPr>
          <w:rFonts w:asciiTheme="majorHAnsi" w:hAnsiTheme="majorHAnsi" w:cs="Arial"/>
          <w:bCs/>
          <w:sz w:val="22"/>
          <w:szCs w:val="22"/>
        </w:rPr>
        <w:t>puumäärältään 4</w:t>
      </w:r>
      <w:r w:rsidR="00F174CD" w:rsidRPr="002A3E19">
        <w:rPr>
          <w:rFonts w:asciiTheme="majorHAnsi" w:hAnsiTheme="majorHAnsi" w:cs="Arial"/>
          <w:bCs/>
          <w:sz w:val="22"/>
          <w:szCs w:val="22"/>
        </w:rPr>
        <w:t>3</w:t>
      </w:r>
      <w:r w:rsidR="00D9545C" w:rsidRPr="002A3E19">
        <w:rPr>
          <w:rFonts w:asciiTheme="majorHAnsi" w:hAnsiTheme="majorHAnsi" w:cs="Arial"/>
          <w:bCs/>
          <w:sz w:val="22"/>
          <w:szCs w:val="22"/>
        </w:rPr>
        <w:t xml:space="preserve"> </w:t>
      </w:r>
      <w:r w:rsidR="00CE10E9" w:rsidRPr="002A3E19">
        <w:rPr>
          <w:rFonts w:asciiTheme="majorHAnsi" w:hAnsiTheme="majorHAnsi" w:cs="Arial"/>
          <w:bCs/>
          <w:sz w:val="22"/>
          <w:szCs w:val="22"/>
        </w:rPr>
        <w:t>5</w:t>
      </w:r>
      <w:r w:rsidR="00E121A6" w:rsidRPr="002A3E19">
        <w:rPr>
          <w:rFonts w:asciiTheme="majorHAnsi" w:hAnsiTheme="majorHAnsi" w:cs="Arial"/>
          <w:bCs/>
          <w:sz w:val="22"/>
          <w:szCs w:val="22"/>
        </w:rPr>
        <w:t>00 m</w:t>
      </w:r>
      <w:r w:rsidR="00E121A6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CE10E9" w:rsidRPr="002A3E19">
        <w:rPr>
          <w:rFonts w:asciiTheme="majorHAnsi" w:hAnsiTheme="majorHAnsi" w:cs="Arial"/>
          <w:bCs/>
          <w:sz w:val="22"/>
          <w:szCs w:val="22"/>
        </w:rPr>
        <w:t xml:space="preserve"> ja myyty tiloja puustoltaan 500 m3</w:t>
      </w:r>
    </w:p>
    <w:p w14:paraId="317D0F56" w14:textId="67947A2A" w:rsidR="00927165" w:rsidRPr="002A3E19" w:rsidRDefault="002C27C0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bCs/>
          <w:sz w:val="22"/>
          <w:szCs w:val="22"/>
        </w:rPr>
      </w:pPr>
      <w:r w:rsidRPr="002A3E19">
        <w:rPr>
          <w:rFonts w:asciiTheme="majorHAnsi" w:hAnsiTheme="majorHAnsi" w:cs="Arial"/>
          <w:bCs/>
          <w:sz w:val="22"/>
          <w:szCs w:val="22"/>
        </w:rPr>
        <w:t>H</w:t>
      </w:r>
      <w:r w:rsidR="00927165" w:rsidRPr="002A3E19">
        <w:rPr>
          <w:rFonts w:asciiTheme="majorHAnsi" w:hAnsiTheme="majorHAnsi" w:cs="Arial"/>
          <w:bCs/>
          <w:sz w:val="22"/>
          <w:szCs w:val="22"/>
        </w:rPr>
        <w:t>oitokunta esi</w:t>
      </w:r>
      <w:r w:rsidR="005F3610" w:rsidRPr="002A3E19">
        <w:rPr>
          <w:rFonts w:asciiTheme="majorHAnsi" w:hAnsiTheme="majorHAnsi" w:cs="Arial"/>
          <w:bCs/>
          <w:sz w:val="22"/>
          <w:szCs w:val="22"/>
        </w:rPr>
        <w:t>t</w:t>
      </w:r>
      <w:r w:rsidR="00927165" w:rsidRPr="002A3E19">
        <w:rPr>
          <w:rFonts w:asciiTheme="majorHAnsi" w:hAnsiTheme="majorHAnsi" w:cs="Arial"/>
          <w:bCs/>
          <w:sz w:val="22"/>
          <w:szCs w:val="22"/>
        </w:rPr>
        <w:t xml:space="preserve">tää </w:t>
      </w:r>
      <w:r w:rsidR="00B92DB7" w:rsidRPr="002A3E19">
        <w:rPr>
          <w:rFonts w:asciiTheme="majorHAnsi" w:hAnsiTheme="majorHAnsi" w:cs="Arial"/>
          <w:bCs/>
          <w:sz w:val="22"/>
          <w:szCs w:val="22"/>
        </w:rPr>
        <w:t>vuotu</w:t>
      </w:r>
      <w:r w:rsidR="00A5330A" w:rsidRPr="002A3E19">
        <w:rPr>
          <w:rFonts w:asciiTheme="majorHAnsi" w:hAnsiTheme="majorHAnsi" w:cs="Arial"/>
          <w:bCs/>
          <w:sz w:val="22"/>
          <w:szCs w:val="22"/>
        </w:rPr>
        <w:t xml:space="preserve">isen </w:t>
      </w:r>
      <w:r w:rsidR="00927165" w:rsidRPr="002A3E19">
        <w:rPr>
          <w:rFonts w:asciiTheme="majorHAnsi" w:hAnsiTheme="majorHAnsi" w:cs="Arial"/>
          <w:bCs/>
          <w:sz w:val="22"/>
          <w:szCs w:val="22"/>
        </w:rPr>
        <w:t>hakkuusuunnitteen nostamis</w:t>
      </w:r>
      <w:r w:rsidR="006030B6" w:rsidRPr="002A3E19">
        <w:rPr>
          <w:rFonts w:asciiTheme="majorHAnsi" w:hAnsiTheme="majorHAnsi" w:cs="Arial"/>
          <w:bCs/>
          <w:sz w:val="22"/>
          <w:szCs w:val="22"/>
        </w:rPr>
        <w:t xml:space="preserve">ta </w:t>
      </w:r>
      <w:r w:rsidR="00AB59A3" w:rsidRPr="002A3E19">
        <w:rPr>
          <w:rFonts w:asciiTheme="majorHAnsi" w:hAnsiTheme="majorHAnsi" w:cs="Arial"/>
          <w:bCs/>
          <w:sz w:val="22"/>
          <w:szCs w:val="22"/>
        </w:rPr>
        <w:t xml:space="preserve">puuston lisäystä vastaavalla osuudella </w:t>
      </w:r>
      <w:r w:rsidR="008130CF" w:rsidRPr="002A3E19">
        <w:rPr>
          <w:rFonts w:asciiTheme="majorHAnsi" w:hAnsiTheme="majorHAnsi" w:cs="Arial"/>
          <w:bCs/>
          <w:sz w:val="22"/>
          <w:szCs w:val="22"/>
        </w:rPr>
        <w:t>13 000</w:t>
      </w:r>
      <w:r w:rsidR="00CA19D9" w:rsidRPr="002A3E19">
        <w:rPr>
          <w:rFonts w:asciiTheme="majorHAnsi" w:hAnsiTheme="majorHAnsi" w:cs="Arial"/>
          <w:bCs/>
          <w:sz w:val="22"/>
          <w:szCs w:val="22"/>
        </w:rPr>
        <w:t xml:space="preserve"> m</w:t>
      </w:r>
      <w:r w:rsidR="00CA19D9" w:rsidRPr="002A3E19">
        <w:rPr>
          <w:rFonts w:asciiTheme="majorHAnsi" w:hAnsiTheme="majorHAnsi" w:cs="Arial"/>
          <w:bCs/>
          <w:sz w:val="22"/>
          <w:szCs w:val="22"/>
          <w:vertAlign w:val="superscript"/>
        </w:rPr>
        <w:t>3</w:t>
      </w:r>
      <w:r w:rsidR="00CA19D9" w:rsidRPr="002A3E19">
        <w:rPr>
          <w:rFonts w:asciiTheme="majorHAnsi" w:hAnsiTheme="majorHAnsi" w:cs="Arial"/>
          <w:bCs/>
          <w:sz w:val="22"/>
          <w:szCs w:val="22"/>
        </w:rPr>
        <w:t>:iin.</w:t>
      </w:r>
    </w:p>
    <w:p w14:paraId="77A92FE9" w14:textId="01F51040" w:rsidR="002D64DD" w:rsidRPr="002A3E19" w:rsidRDefault="00603AD9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="Arial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Hakkuumäärät voivat vaihdella vuosittain markkinatilanteen mukaan. Hakkuut pyritään mitoittamaan suunnitteen mukaisiksi</w:t>
      </w:r>
      <w:r w:rsidR="00CE6B68" w:rsidRPr="002A3E19">
        <w:rPr>
          <w:rFonts w:asciiTheme="majorHAnsi" w:hAnsiTheme="majorHAnsi" w:cs="Arial"/>
          <w:sz w:val="22"/>
          <w:szCs w:val="22"/>
        </w:rPr>
        <w:t xml:space="preserve"> n </w:t>
      </w:r>
      <w:r w:rsidR="009A0D75" w:rsidRPr="002A3E19">
        <w:rPr>
          <w:rFonts w:asciiTheme="majorHAnsi" w:hAnsiTheme="majorHAnsi" w:cs="Arial"/>
          <w:sz w:val="22"/>
          <w:szCs w:val="22"/>
        </w:rPr>
        <w:t>viiden vuoden jaksolla</w:t>
      </w:r>
      <w:r w:rsidRPr="002A3E19">
        <w:rPr>
          <w:rFonts w:asciiTheme="majorHAnsi" w:hAnsiTheme="majorHAnsi" w:cs="Arial"/>
          <w:sz w:val="22"/>
          <w:szCs w:val="22"/>
        </w:rPr>
        <w:t>.  Hakk</w:t>
      </w:r>
      <w:r w:rsidR="0042798C" w:rsidRPr="002A3E19">
        <w:rPr>
          <w:rFonts w:asciiTheme="majorHAnsi" w:hAnsiTheme="majorHAnsi" w:cs="Arial"/>
          <w:sz w:val="22"/>
          <w:szCs w:val="22"/>
        </w:rPr>
        <w:t>u</w:t>
      </w:r>
      <w:r w:rsidRPr="002A3E19">
        <w:rPr>
          <w:rFonts w:asciiTheme="majorHAnsi" w:hAnsiTheme="majorHAnsi" w:cs="Arial"/>
          <w:sz w:val="22"/>
          <w:szCs w:val="22"/>
        </w:rPr>
        <w:t xml:space="preserve">ukohteiden valinnassa noudatetaan metsätaloussuunnitelmaa ja </w:t>
      </w:r>
      <w:r w:rsidR="0055335A" w:rsidRPr="002A3E19">
        <w:rPr>
          <w:rFonts w:asciiTheme="majorHAnsi" w:hAnsiTheme="majorHAnsi" w:cs="Arial"/>
          <w:sz w:val="22"/>
          <w:szCs w:val="22"/>
        </w:rPr>
        <w:t>Tapion metsänhoidon uudistamiskypsyys</w:t>
      </w:r>
      <w:r w:rsidR="008016E0" w:rsidRPr="002A3E19">
        <w:rPr>
          <w:rFonts w:asciiTheme="majorHAnsi" w:hAnsiTheme="majorHAnsi" w:cs="Arial"/>
          <w:sz w:val="22"/>
          <w:szCs w:val="22"/>
        </w:rPr>
        <w:t xml:space="preserve">suosituksia </w:t>
      </w:r>
      <w:r w:rsidR="0055335A" w:rsidRPr="002A3E19">
        <w:rPr>
          <w:rFonts w:asciiTheme="majorHAnsi" w:hAnsiTheme="majorHAnsi" w:cs="Arial"/>
          <w:sz w:val="22"/>
          <w:szCs w:val="22"/>
        </w:rPr>
        <w:t xml:space="preserve">ja </w:t>
      </w:r>
      <w:r w:rsidR="00D92CC6" w:rsidRPr="002A3E19">
        <w:rPr>
          <w:rFonts w:asciiTheme="majorHAnsi" w:hAnsiTheme="majorHAnsi" w:cs="Arial"/>
          <w:sz w:val="22"/>
          <w:szCs w:val="22"/>
        </w:rPr>
        <w:t xml:space="preserve">uusia jäävän puuston osalta korotettuja </w:t>
      </w:r>
      <w:r w:rsidR="0055335A" w:rsidRPr="002A3E19">
        <w:rPr>
          <w:rFonts w:asciiTheme="majorHAnsi" w:hAnsiTheme="majorHAnsi" w:cs="Arial"/>
          <w:sz w:val="22"/>
          <w:szCs w:val="22"/>
        </w:rPr>
        <w:t>harvennussuosituksia sekä soveltuvilla kohteilla peitteisen metsänkasvatuksen periaatteita.</w:t>
      </w:r>
      <w:r w:rsidR="002B7A7B" w:rsidRPr="002A3E19">
        <w:rPr>
          <w:rFonts w:asciiTheme="majorHAnsi" w:hAnsi="Arial" w:cs="Arial"/>
          <w:sz w:val="22"/>
          <w:szCs w:val="22"/>
        </w:rPr>
        <w:t xml:space="preserve"> </w:t>
      </w:r>
      <w:r w:rsidR="0055335A" w:rsidRPr="002A3E19">
        <w:rPr>
          <w:rFonts w:asciiTheme="majorHAnsi" w:hAnsiTheme="majorHAnsi" w:cs="Arial"/>
          <w:sz w:val="22"/>
          <w:szCs w:val="22"/>
        </w:rPr>
        <w:t xml:space="preserve">Näistä voidaan poiketa järkevän kuviokoon ja </w:t>
      </w:r>
      <w:r w:rsidR="00481F37" w:rsidRPr="002A3E19">
        <w:rPr>
          <w:rFonts w:asciiTheme="majorHAnsi" w:hAnsiTheme="majorHAnsi" w:cs="Arial"/>
          <w:sz w:val="22"/>
          <w:szCs w:val="22"/>
        </w:rPr>
        <w:t>-</w:t>
      </w:r>
      <w:r w:rsidR="0055335A" w:rsidRPr="002A3E19">
        <w:rPr>
          <w:rFonts w:asciiTheme="majorHAnsi" w:hAnsiTheme="majorHAnsi" w:cs="Arial"/>
          <w:sz w:val="22"/>
          <w:szCs w:val="22"/>
        </w:rPr>
        <w:t>muodon</w:t>
      </w:r>
      <w:r w:rsidR="00D90F7F" w:rsidRPr="002A3E19">
        <w:rPr>
          <w:rFonts w:asciiTheme="majorHAnsi" w:hAnsiTheme="majorHAnsi" w:cs="Arial"/>
          <w:sz w:val="22"/>
          <w:szCs w:val="22"/>
        </w:rPr>
        <w:t>, puuston kasvun heiken</w:t>
      </w:r>
      <w:r w:rsidR="00817814" w:rsidRPr="002A3E19">
        <w:rPr>
          <w:rFonts w:asciiTheme="majorHAnsi" w:hAnsiTheme="majorHAnsi" w:cs="Arial"/>
          <w:sz w:val="22"/>
          <w:szCs w:val="22"/>
        </w:rPr>
        <w:t>tymisen</w:t>
      </w:r>
      <w:r w:rsidR="0055335A" w:rsidRPr="002A3E19">
        <w:rPr>
          <w:rFonts w:asciiTheme="majorHAnsi" w:hAnsiTheme="majorHAnsi" w:cs="Arial"/>
          <w:sz w:val="22"/>
          <w:szCs w:val="22"/>
        </w:rPr>
        <w:t xml:space="preserve"> tai muun yksityistaloudellisesti perustellun syyn vuoksi.</w:t>
      </w:r>
      <w:r w:rsidR="002B7A7B" w:rsidRPr="002A3E19">
        <w:rPr>
          <w:rFonts w:asciiTheme="majorHAnsi" w:hAnsi="Arial" w:cs="Arial"/>
          <w:sz w:val="22"/>
          <w:szCs w:val="22"/>
        </w:rPr>
        <w:t xml:space="preserve"> </w:t>
      </w:r>
    </w:p>
    <w:p w14:paraId="30A0002C" w14:textId="777130F4" w:rsidR="0055335A" w:rsidRPr="002A3E19" w:rsidRDefault="0055335A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Puuta myydään em. periaatteet täyttävistä hakkuukelpoisista kohteista ja myös mahdollisuuksien mukaan uusilta hankituilta tiloilta. </w:t>
      </w:r>
      <w:r w:rsidR="00603AD9" w:rsidRPr="002A3E19">
        <w:rPr>
          <w:rFonts w:asciiTheme="majorHAnsi" w:hAnsiTheme="majorHAnsi" w:cs="Arial"/>
          <w:sz w:val="22"/>
          <w:szCs w:val="22"/>
        </w:rPr>
        <w:t>Hakkuutavoite vuodelle 202</w:t>
      </w:r>
      <w:r w:rsidR="004C3669" w:rsidRPr="002A3E19">
        <w:rPr>
          <w:rFonts w:asciiTheme="majorHAnsi" w:hAnsiTheme="majorHAnsi" w:cs="Arial"/>
          <w:sz w:val="22"/>
          <w:szCs w:val="22"/>
        </w:rPr>
        <w:t>6</w:t>
      </w:r>
      <w:r w:rsidR="00603AD9" w:rsidRPr="002A3E19">
        <w:rPr>
          <w:rFonts w:asciiTheme="majorHAnsi" w:hAnsiTheme="majorHAnsi" w:cs="Arial"/>
          <w:sz w:val="22"/>
          <w:szCs w:val="22"/>
        </w:rPr>
        <w:t xml:space="preserve"> on </w:t>
      </w:r>
      <w:r w:rsidR="00B43996" w:rsidRPr="002A3E19">
        <w:rPr>
          <w:rFonts w:asciiTheme="majorHAnsi" w:hAnsiTheme="majorHAnsi" w:cs="Arial"/>
          <w:sz w:val="22"/>
          <w:szCs w:val="22"/>
        </w:rPr>
        <w:t>1</w:t>
      </w:r>
      <w:r w:rsidR="004C3669" w:rsidRPr="002A3E19">
        <w:rPr>
          <w:rFonts w:asciiTheme="majorHAnsi" w:hAnsiTheme="majorHAnsi" w:cs="Arial"/>
          <w:sz w:val="22"/>
          <w:szCs w:val="22"/>
        </w:rPr>
        <w:t>2</w:t>
      </w:r>
      <w:r w:rsidR="00B43996" w:rsidRPr="002A3E19">
        <w:rPr>
          <w:rFonts w:asciiTheme="majorHAnsi" w:hAnsiTheme="majorHAnsi" w:cs="Arial"/>
          <w:sz w:val="22"/>
          <w:szCs w:val="22"/>
        </w:rPr>
        <w:t xml:space="preserve"> 000</w:t>
      </w:r>
      <w:r w:rsidR="00603AD9" w:rsidRPr="002A3E19">
        <w:rPr>
          <w:rFonts w:asciiTheme="majorHAnsi" w:hAnsiTheme="majorHAnsi" w:cs="Arial"/>
          <w:sz w:val="22"/>
          <w:szCs w:val="22"/>
        </w:rPr>
        <w:t xml:space="preserve"> m</w:t>
      </w:r>
      <w:r w:rsidR="00603AD9" w:rsidRPr="002A3E19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="00603AD9" w:rsidRPr="002A3E19">
        <w:rPr>
          <w:rFonts w:asciiTheme="majorHAnsi" w:hAnsiTheme="majorHAnsi" w:cs="Arial"/>
          <w:sz w:val="22"/>
          <w:szCs w:val="22"/>
        </w:rPr>
        <w:t xml:space="preserve">. </w:t>
      </w:r>
      <w:r w:rsidR="00FD6894" w:rsidRPr="002A3E19">
        <w:rPr>
          <w:rFonts w:asciiTheme="majorHAnsi" w:hAnsiTheme="majorHAnsi" w:cs="Arial"/>
          <w:sz w:val="22"/>
          <w:szCs w:val="22"/>
        </w:rPr>
        <w:t xml:space="preserve"> Aikaisemmin sovituista hakkuista </w:t>
      </w:r>
      <w:r w:rsidR="00284F55" w:rsidRPr="002A3E19">
        <w:rPr>
          <w:rFonts w:asciiTheme="majorHAnsi" w:hAnsiTheme="majorHAnsi" w:cs="Arial"/>
          <w:sz w:val="22"/>
          <w:szCs w:val="22"/>
        </w:rPr>
        <w:t>jäi hakkaamatta</w:t>
      </w:r>
      <w:r w:rsidR="00FF14C4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596D4C" w:rsidRPr="002A3E19">
        <w:rPr>
          <w:rFonts w:asciiTheme="majorHAnsi" w:hAnsiTheme="majorHAnsi" w:cs="Arial"/>
          <w:sz w:val="22"/>
          <w:szCs w:val="22"/>
        </w:rPr>
        <w:t>n</w:t>
      </w:r>
      <w:r w:rsidR="00FD6894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4C3669" w:rsidRPr="002A3E19">
        <w:rPr>
          <w:rFonts w:asciiTheme="majorHAnsi" w:hAnsiTheme="majorHAnsi" w:cs="Arial"/>
          <w:sz w:val="22"/>
          <w:szCs w:val="22"/>
        </w:rPr>
        <w:t xml:space="preserve">11 000 </w:t>
      </w:r>
      <w:r w:rsidR="00FD6894" w:rsidRPr="002A3E19">
        <w:rPr>
          <w:rFonts w:asciiTheme="majorHAnsi" w:hAnsiTheme="majorHAnsi" w:cs="Arial"/>
          <w:sz w:val="22"/>
          <w:szCs w:val="22"/>
        </w:rPr>
        <w:t>m</w:t>
      </w:r>
      <w:r w:rsidR="00FD6894" w:rsidRPr="002A3E19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="00FD6894" w:rsidRPr="002A3E19">
        <w:rPr>
          <w:rFonts w:asciiTheme="majorHAnsi" w:hAnsiTheme="majorHAnsi" w:cs="Arial"/>
          <w:sz w:val="22"/>
          <w:szCs w:val="22"/>
        </w:rPr>
        <w:t>.</w:t>
      </w:r>
      <w:r w:rsidR="00FF14C4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344F67" w:rsidRPr="002A3E19">
        <w:rPr>
          <w:rFonts w:asciiTheme="majorHAnsi" w:hAnsiTheme="majorHAnsi" w:cs="Arial"/>
          <w:sz w:val="22"/>
          <w:szCs w:val="22"/>
        </w:rPr>
        <w:t>N</w:t>
      </w:r>
      <w:r w:rsidR="00FF14C4" w:rsidRPr="002A3E19">
        <w:rPr>
          <w:rFonts w:asciiTheme="majorHAnsi" w:hAnsiTheme="majorHAnsi" w:cs="Arial"/>
          <w:sz w:val="22"/>
          <w:szCs w:val="22"/>
        </w:rPr>
        <w:t xml:space="preserve">äistä </w:t>
      </w:r>
      <w:r w:rsidR="006775EB" w:rsidRPr="002A3E19">
        <w:rPr>
          <w:rFonts w:asciiTheme="majorHAnsi" w:hAnsiTheme="majorHAnsi" w:cs="Arial"/>
          <w:sz w:val="22"/>
          <w:szCs w:val="22"/>
        </w:rPr>
        <w:t>n</w:t>
      </w:r>
      <w:r w:rsidR="006775EB" w:rsidRPr="002A3E19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9738E6" w:rsidRPr="002A3E19">
        <w:rPr>
          <w:rFonts w:asciiTheme="majorHAnsi" w:hAnsiTheme="majorHAnsi" w:cs="Arial"/>
          <w:color w:val="000000" w:themeColor="text1"/>
          <w:sz w:val="22"/>
          <w:szCs w:val="22"/>
        </w:rPr>
        <w:t xml:space="preserve">3600 </w:t>
      </w:r>
      <w:r w:rsidR="006775EB" w:rsidRPr="002A3E19">
        <w:rPr>
          <w:rFonts w:asciiTheme="majorHAnsi" w:hAnsiTheme="majorHAnsi" w:cs="Arial"/>
          <w:sz w:val="22"/>
          <w:szCs w:val="22"/>
        </w:rPr>
        <w:t>m</w:t>
      </w:r>
      <w:r w:rsidR="006775EB" w:rsidRPr="002A3E19">
        <w:rPr>
          <w:rFonts w:asciiTheme="majorHAnsi" w:hAnsiTheme="majorHAnsi" w:cs="Arial"/>
          <w:sz w:val="22"/>
          <w:szCs w:val="22"/>
          <w:vertAlign w:val="superscript"/>
        </w:rPr>
        <w:t xml:space="preserve">3 </w:t>
      </w:r>
      <w:r w:rsidR="00596D4C" w:rsidRPr="002A3E19">
        <w:rPr>
          <w:rFonts w:asciiTheme="majorHAnsi" w:hAnsiTheme="majorHAnsi" w:cs="Arial"/>
          <w:sz w:val="22"/>
          <w:szCs w:val="22"/>
        </w:rPr>
        <w:t>on hakattu</w:t>
      </w:r>
      <w:r w:rsidR="009B781D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344F67" w:rsidRPr="002A3E19">
        <w:rPr>
          <w:rFonts w:asciiTheme="majorHAnsi" w:hAnsiTheme="majorHAnsi" w:cs="Arial"/>
          <w:sz w:val="22"/>
          <w:szCs w:val="22"/>
        </w:rPr>
        <w:t>tammi-maaliskuussa</w:t>
      </w:r>
      <w:r w:rsidR="006775EB" w:rsidRPr="002A3E19">
        <w:rPr>
          <w:rFonts w:asciiTheme="majorHAnsi" w:hAnsiTheme="majorHAnsi" w:cs="Arial"/>
          <w:sz w:val="22"/>
          <w:szCs w:val="22"/>
        </w:rPr>
        <w:t xml:space="preserve"> ja loput siirtyvät </w:t>
      </w:r>
      <w:r w:rsidR="004C3669" w:rsidRPr="002A3E19">
        <w:rPr>
          <w:rFonts w:asciiTheme="majorHAnsi" w:hAnsiTheme="majorHAnsi" w:cs="Arial"/>
          <w:sz w:val="22"/>
          <w:szCs w:val="22"/>
        </w:rPr>
        <w:t>kesäkaudelle 2026</w:t>
      </w:r>
      <w:r w:rsidR="00596D4C" w:rsidRPr="002A3E19">
        <w:rPr>
          <w:rFonts w:asciiTheme="majorHAnsi" w:hAnsiTheme="majorHAnsi" w:cs="Arial"/>
          <w:sz w:val="22"/>
          <w:szCs w:val="22"/>
        </w:rPr>
        <w:t xml:space="preserve"> ja </w:t>
      </w:r>
      <w:r w:rsidR="006775EB" w:rsidRPr="002A3E19">
        <w:rPr>
          <w:rFonts w:asciiTheme="majorHAnsi" w:hAnsiTheme="majorHAnsi" w:cs="Arial"/>
          <w:sz w:val="22"/>
          <w:szCs w:val="22"/>
        </w:rPr>
        <w:t>talvikaudelle 202</w:t>
      </w:r>
      <w:r w:rsidR="005D2EC9" w:rsidRPr="002A3E19">
        <w:rPr>
          <w:rFonts w:asciiTheme="majorHAnsi" w:hAnsiTheme="majorHAnsi" w:cs="Arial"/>
          <w:sz w:val="22"/>
          <w:szCs w:val="22"/>
        </w:rPr>
        <w:t>6</w:t>
      </w:r>
      <w:r w:rsidR="006775EB" w:rsidRPr="002A3E19">
        <w:rPr>
          <w:rFonts w:asciiTheme="majorHAnsi" w:hAnsiTheme="majorHAnsi" w:cs="Arial"/>
          <w:sz w:val="22"/>
          <w:szCs w:val="22"/>
        </w:rPr>
        <w:t>/2</w:t>
      </w:r>
      <w:r w:rsidR="005D2EC9" w:rsidRPr="002A3E19">
        <w:rPr>
          <w:rFonts w:asciiTheme="majorHAnsi" w:hAnsiTheme="majorHAnsi" w:cs="Arial"/>
          <w:sz w:val="22"/>
          <w:szCs w:val="22"/>
        </w:rPr>
        <w:t>7</w:t>
      </w:r>
      <w:r w:rsidR="001C23E6" w:rsidRPr="002A3E19">
        <w:rPr>
          <w:rFonts w:asciiTheme="majorHAnsi" w:hAnsiTheme="majorHAnsi" w:cs="Arial"/>
          <w:sz w:val="22"/>
          <w:szCs w:val="22"/>
        </w:rPr>
        <w:t>.</w:t>
      </w:r>
    </w:p>
    <w:p w14:paraId="00070FA7" w14:textId="77777777" w:rsidR="006775EB" w:rsidRPr="002A3E19" w:rsidRDefault="006775EB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</w:p>
    <w:p w14:paraId="1E4FA39B" w14:textId="3A661C75" w:rsidR="00FD6894" w:rsidRPr="002A3E19" w:rsidRDefault="00FD6894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Puukaupat kilpailutetaan paikallisten ostajien kesken metsänhoitoyhdistysten laatimien puunmyyntisuunnitelmien pohjalta.</w:t>
      </w:r>
    </w:p>
    <w:p w14:paraId="13E2DCB0" w14:textId="7FB97EF9" w:rsidR="007A382B" w:rsidRPr="002A3E19" w:rsidRDefault="007A382B" w:rsidP="007A382B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Hyödynnetään mahdollisuudet saada vuokratuloja</w:t>
      </w:r>
      <w:r w:rsidR="00526778" w:rsidRPr="002A3E19">
        <w:rPr>
          <w:rFonts w:asciiTheme="majorHAnsi" w:hAnsiTheme="majorHAnsi" w:cs="Arial"/>
          <w:sz w:val="22"/>
          <w:szCs w:val="22"/>
        </w:rPr>
        <w:t xml:space="preserve"> hiilensidonnasta,</w:t>
      </w:r>
      <w:r w:rsidRPr="002A3E19">
        <w:rPr>
          <w:rFonts w:asciiTheme="majorHAnsi" w:hAnsiTheme="majorHAnsi" w:cs="Arial"/>
          <w:sz w:val="22"/>
          <w:szCs w:val="22"/>
        </w:rPr>
        <w:t xml:space="preserve"> tuuli- ja aurinkovoimaloista,</w:t>
      </w:r>
      <w:r w:rsidR="00BB350F" w:rsidRPr="002A3E19">
        <w:rPr>
          <w:rFonts w:asciiTheme="majorHAnsi" w:hAnsiTheme="majorHAnsi" w:cs="Arial"/>
          <w:sz w:val="22"/>
          <w:szCs w:val="22"/>
        </w:rPr>
        <w:t xml:space="preserve"> sekä myyntituloja </w:t>
      </w:r>
      <w:r w:rsidRPr="002A3E19">
        <w:rPr>
          <w:rFonts w:asciiTheme="majorHAnsi" w:hAnsiTheme="majorHAnsi" w:cs="Arial"/>
          <w:sz w:val="22"/>
          <w:szCs w:val="22"/>
        </w:rPr>
        <w:t>maa-aineksista</w:t>
      </w:r>
      <w:r w:rsidR="004D5EC8" w:rsidRPr="002A3E19">
        <w:rPr>
          <w:rFonts w:asciiTheme="majorHAnsi" w:hAnsiTheme="majorHAnsi" w:cs="Arial"/>
          <w:sz w:val="22"/>
          <w:szCs w:val="22"/>
        </w:rPr>
        <w:t>, metsästysmaista</w:t>
      </w:r>
      <w:r w:rsidR="006745A6" w:rsidRPr="002A3E19">
        <w:rPr>
          <w:rFonts w:asciiTheme="majorHAnsi" w:hAnsiTheme="majorHAnsi" w:cs="Arial"/>
          <w:sz w:val="22"/>
          <w:szCs w:val="22"/>
        </w:rPr>
        <w:t>, kaivosvarauksista</w:t>
      </w:r>
      <w:r w:rsidRPr="002A3E19">
        <w:rPr>
          <w:rFonts w:asciiTheme="majorHAnsi" w:hAnsiTheme="majorHAnsi" w:cs="Arial"/>
          <w:sz w:val="22"/>
          <w:szCs w:val="22"/>
        </w:rPr>
        <w:t xml:space="preserve"> sekä muista vastaavista tulonlähteistä.</w:t>
      </w:r>
    </w:p>
    <w:p w14:paraId="125F6D22" w14:textId="77777777" w:rsidR="0072690D" w:rsidRPr="002A3E19" w:rsidRDefault="0072690D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</w:p>
    <w:p w14:paraId="12713328" w14:textId="77777777" w:rsidR="00DC53E7" w:rsidRPr="002A3E19" w:rsidRDefault="00DC53E7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</w:p>
    <w:p w14:paraId="05C790B5" w14:textId="761B3F1A" w:rsidR="00FF61AB" w:rsidRPr="002A3E19" w:rsidRDefault="00FF61AB" w:rsidP="003D55E7">
      <w:pPr>
        <w:widowControl w:val="0"/>
        <w:autoSpaceDE w:val="0"/>
        <w:autoSpaceDN w:val="0"/>
        <w:adjustRightInd w:val="0"/>
        <w:spacing w:after="240" w:line="340" w:lineRule="atLeast"/>
        <w:ind w:right="333"/>
        <w:rPr>
          <w:rFonts w:asciiTheme="majorHAnsi" w:hAnsiTheme="majorHAnsi" w:cs="Arial"/>
          <w:b/>
          <w:sz w:val="28"/>
          <w:szCs w:val="22"/>
        </w:rPr>
      </w:pPr>
      <w:r w:rsidRPr="002A3E19">
        <w:rPr>
          <w:rFonts w:asciiTheme="majorHAnsi" w:hAnsiTheme="majorHAnsi" w:cs="Arial"/>
          <w:b/>
          <w:szCs w:val="22"/>
        </w:rPr>
        <w:t xml:space="preserve">Taulukko: </w:t>
      </w:r>
      <w:r w:rsidR="005D4982" w:rsidRPr="002A3E19">
        <w:rPr>
          <w:rFonts w:asciiTheme="majorHAnsi" w:hAnsiTheme="majorHAnsi" w:cs="Arial"/>
          <w:b/>
          <w:szCs w:val="22"/>
        </w:rPr>
        <w:t xml:space="preserve">Ainespuun </w:t>
      </w:r>
      <w:r w:rsidR="003563E6" w:rsidRPr="002A3E19">
        <w:rPr>
          <w:rFonts w:asciiTheme="majorHAnsi" w:hAnsiTheme="majorHAnsi" w:cs="Arial"/>
          <w:b/>
          <w:szCs w:val="22"/>
        </w:rPr>
        <w:t>h</w:t>
      </w:r>
      <w:r w:rsidRPr="002A3E19">
        <w:rPr>
          <w:rFonts w:asciiTheme="majorHAnsi" w:hAnsiTheme="majorHAnsi" w:cs="Arial"/>
          <w:b/>
          <w:szCs w:val="22"/>
        </w:rPr>
        <w:t>akkuut</w:t>
      </w:r>
      <w:r w:rsidR="002B7A7B" w:rsidRPr="002A3E19">
        <w:rPr>
          <w:rFonts w:asciiTheme="majorHAnsi" w:hAnsiTheme="majorHAnsi" w:cs="Arial"/>
          <w:b/>
          <w:szCs w:val="22"/>
        </w:rPr>
        <w:t xml:space="preserve"> </w:t>
      </w:r>
      <w:r w:rsidR="006D5DD4" w:rsidRPr="002A3E19">
        <w:rPr>
          <w:rFonts w:asciiTheme="majorHAnsi" w:hAnsiTheme="majorHAnsi" w:cs="Arial"/>
          <w:b/>
          <w:szCs w:val="22"/>
        </w:rPr>
        <w:t>20</w:t>
      </w:r>
      <w:r w:rsidR="00782611" w:rsidRPr="002A3E19">
        <w:rPr>
          <w:rFonts w:asciiTheme="majorHAnsi" w:hAnsiTheme="majorHAnsi" w:cs="Arial"/>
          <w:b/>
          <w:szCs w:val="22"/>
        </w:rPr>
        <w:t>20</w:t>
      </w:r>
      <w:r w:rsidR="006D5DD4" w:rsidRPr="002A3E19">
        <w:rPr>
          <w:rFonts w:asciiTheme="majorHAnsi" w:hAnsiTheme="majorHAnsi" w:cs="Arial"/>
          <w:b/>
          <w:szCs w:val="22"/>
        </w:rPr>
        <w:t>–202</w:t>
      </w:r>
      <w:r w:rsidR="002235EF" w:rsidRPr="002A3E19">
        <w:rPr>
          <w:rFonts w:asciiTheme="majorHAnsi" w:hAnsiTheme="majorHAnsi" w:cs="Arial"/>
          <w:b/>
          <w:szCs w:val="22"/>
        </w:rPr>
        <w:t>5</w:t>
      </w:r>
      <w:r w:rsidR="00C62BBE" w:rsidRPr="002A3E19">
        <w:rPr>
          <w:rFonts w:asciiTheme="majorHAnsi" w:hAnsiTheme="majorHAnsi" w:cs="Arial"/>
          <w:b/>
          <w:szCs w:val="22"/>
        </w:rPr>
        <w:t>,</w:t>
      </w:r>
      <w:r w:rsidR="003C1A32" w:rsidRPr="002A3E19">
        <w:rPr>
          <w:rFonts w:asciiTheme="majorHAnsi" w:hAnsiTheme="majorHAnsi" w:cs="Arial"/>
          <w:b/>
          <w:szCs w:val="22"/>
        </w:rPr>
        <w:t xml:space="preserve"> ja tavoite 202</w:t>
      </w:r>
      <w:r w:rsidR="002235EF" w:rsidRPr="002A3E19">
        <w:rPr>
          <w:rFonts w:asciiTheme="majorHAnsi" w:hAnsiTheme="majorHAnsi" w:cs="Arial"/>
          <w:b/>
          <w:szCs w:val="22"/>
        </w:rPr>
        <w:t>6</w:t>
      </w:r>
      <w:r w:rsidR="003C1A32" w:rsidRPr="002A3E19">
        <w:rPr>
          <w:rFonts w:asciiTheme="majorHAnsi" w:hAnsiTheme="majorHAnsi" w:cs="Arial"/>
          <w:b/>
          <w:szCs w:val="22"/>
        </w:rPr>
        <w:t xml:space="preserve"> </w:t>
      </w:r>
      <w:r w:rsidR="00C62BBE" w:rsidRPr="002A3E19">
        <w:rPr>
          <w:rFonts w:asciiTheme="majorHAnsi" w:hAnsiTheme="majorHAnsi" w:cs="Arial"/>
          <w:b/>
          <w:szCs w:val="22"/>
        </w:rPr>
        <w:t>m</w:t>
      </w:r>
      <w:r w:rsidR="00C62BBE" w:rsidRPr="002A3E19">
        <w:rPr>
          <w:rFonts w:asciiTheme="majorHAnsi" w:hAnsiTheme="majorHAnsi" w:cs="Arial"/>
          <w:b/>
          <w:szCs w:val="22"/>
          <w:vertAlign w:val="superscript"/>
        </w:rPr>
        <w:t>3</w:t>
      </w:r>
    </w:p>
    <w:tbl>
      <w:tblPr>
        <w:tblStyle w:val="TaulukkoRuudukko"/>
        <w:tblW w:w="10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5"/>
        <w:gridCol w:w="993"/>
        <w:gridCol w:w="851"/>
        <w:gridCol w:w="992"/>
        <w:gridCol w:w="992"/>
        <w:gridCol w:w="993"/>
        <w:gridCol w:w="1701"/>
        <w:gridCol w:w="1417"/>
      </w:tblGrid>
      <w:tr w:rsidR="00815F29" w:rsidRPr="002A3E19" w14:paraId="1922D638" w14:textId="55C416EF" w:rsidTr="009A1F26">
        <w:trPr>
          <w:trHeight w:val="399"/>
        </w:trPr>
        <w:tc>
          <w:tcPr>
            <w:tcW w:w="2125" w:type="dxa"/>
          </w:tcPr>
          <w:p w14:paraId="51B08538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ind w:left="601" w:hanging="601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BF3892F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851" w:type="dxa"/>
          </w:tcPr>
          <w:p w14:paraId="48E2DA18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2021</w:t>
            </w:r>
          </w:p>
        </w:tc>
        <w:tc>
          <w:tcPr>
            <w:tcW w:w="992" w:type="dxa"/>
          </w:tcPr>
          <w:p w14:paraId="41D594AC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992" w:type="dxa"/>
          </w:tcPr>
          <w:p w14:paraId="39B56F0A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993" w:type="dxa"/>
          </w:tcPr>
          <w:p w14:paraId="0071A356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2024</w:t>
            </w:r>
          </w:p>
        </w:tc>
        <w:tc>
          <w:tcPr>
            <w:tcW w:w="1701" w:type="dxa"/>
          </w:tcPr>
          <w:p w14:paraId="76BD4640" w14:textId="77777777" w:rsidR="0031783F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sz w:val="28"/>
                <w:szCs w:val="28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2293BF69" w14:textId="563CEBE7" w:rsidR="00815F29" w:rsidRPr="002A3E19" w:rsidRDefault="0031783F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815F29"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025</w:t>
            </w:r>
          </w:p>
        </w:tc>
        <w:tc>
          <w:tcPr>
            <w:tcW w:w="1417" w:type="dxa"/>
          </w:tcPr>
          <w:p w14:paraId="0F1C4B66" w14:textId="77777777" w:rsidR="00815F29" w:rsidRPr="002A3E19" w:rsidRDefault="00A475E5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Tav</w:t>
            </w:r>
            <w:r w:rsidR="0052693D"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oite</w:t>
            </w:r>
          </w:p>
          <w:p w14:paraId="5EB0AB82" w14:textId="404B73D6" w:rsidR="0052693D" w:rsidRPr="002A3E19" w:rsidRDefault="0052693D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2026</w:t>
            </w:r>
          </w:p>
        </w:tc>
      </w:tr>
      <w:tr w:rsidR="00815F29" w:rsidRPr="002A3E19" w14:paraId="1072D782" w14:textId="6BD0EC94" w:rsidTr="009A1F26">
        <w:trPr>
          <w:trHeight w:val="214"/>
        </w:trPr>
        <w:tc>
          <w:tcPr>
            <w:tcW w:w="2125" w:type="dxa"/>
          </w:tcPr>
          <w:p w14:paraId="6880F4BA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Hakkuut, ainespuu</w:t>
            </w:r>
          </w:p>
        </w:tc>
        <w:tc>
          <w:tcPr>
            <w:tcW w:w="993" w:type="dxa"/>
          </w:tcPr>
          <w:p w14:paraId="3639659D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10 593</w:t>
            </w:r>
          </w:p>
        </w:tc>
        <w:tc>
          <w:tcPr>
            <w:tcW w:w="851" w:type="dxa"/>
          </w:tcPr>
          <w:p w14:paraId="52FC18B1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9 978</w:t>
            </w:r>
          </w:p>
        </w:tc>
        <w:tc>
          <w:tcPr>
            <w:tcW w:w="992" w:type="dxa"/>
          </w:tcPr>
          <w:p w14:paraId="2C4C2448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8 036</w:t>
            </w:r>
          </w:p>
        </w:tc>
        <w:tc>
          <w:tcPr>
            <w:tcW w:w="992" w:type="dxa"/>
          </w:tcPr>
          <w:p w14:paraId="001899CE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8 639</w:t>
            </w:r>
          </w:p>
        </w:tc>
        <w:tc>
          <w:tcPr>
            <w:tcW w:w="993" w:type="dxa"/>
          </w:tcPr>
          <w:p w14:paraId="4AD1176D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11 879</w:t>
            </w:r>
          </w:p>
        </w:tc>
        <w:tc>
          <w:tcPr>
            <w:tcW w:w="1701" w:type="dxa"/>
          </w:tcPr>
          <w:p w14:paraId="5325A8A3" w14:textId="3F256779" w:rsidR="00815F29" w:rsidRPr="002A3E19" w:rsidRDefault="00815F29" w:rsidP="00815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E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11 </w:t>
            </w:r>
            <w:r w:rsidR="007F0B7B" w:rsidRPr="002A3E19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  <w:r w:rsidRPr="002A3E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27C9527" w14:textId="53893E3E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F34980" w14:textId="77777777" w:rsidR="00815F29" w:rsidRPr="002A3E19" w:rsidRDefault="00D608A1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12000</w:t>
            </w:r>
          </w:p>
          <w:p w14:paraId="4910E10D" w14:textId="16AAA7A1" w:rsidR="00D608A1" w:rsidRPr="002A3E19" w:rsidRDefault="00D608A1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15F29" w:rsidRPr="002A3E19" w14:paraId="77C3048C" w14:textId="693A4550" w:rsidTr="009A1F26">
        <w:trPr>
          <w:trHeight w:val="336"/>
        </w:trPr>
        <w:tc>
          <w:tcPr>
            <w:tcW w:w="2125" w:type="dxa"/>
          </w:tcPr>
          <w:p w14:paraId="20C23DA4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Hakkuusuunnite /v</w:t>
            </w:r>
          </w:p>
        </w:tc>
        <w:tc>
          <w:tcPr>
            <w:tcW w:w="993" w:type="dxa"/>
          </w:tcPr>
          <w:p w14:paraId="56C384E2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7 400</w:t>
            </w:r>
          </w:p>
        </w:tc>
        <w:tc>
          <w:tcPr>
            <w:tcW w:w="851" w:type="dxa"/>
          </w:tcPr>
          <w:p w14:paraId="25CDB6CF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7 800</w:t>
            </w:r>
          </w:p>
        </w:tc>
        <w:tc>
          <w:tcPr>
            <w:tcW w:w="992" w:type="dxa"/>
          </w:tcPr>
          <w:p w14:paraId="5FEADB78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9 300</w:t>
            </w:r>
          </w:p>
        </w:tc>
        <w:tc>
          <w:tcPr>
            <w:tcW w:w="992" w:type="dxa"/>
          </w:tcPr>
          <w:p w14:paraId="4FF2743E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9900</w:t>
            </w:r>
          </w:p>
        </w:tc>
        <w:tc>
          <w:tcPr>
            <w:tcW w:w="993" w:type="dxa"/>
          </w:tcPr>
          <w:p w14:paraId="23624CB6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11 700</w:t>
            </w:r>
          </w:p>
        </w:tc>
        <w:tc>
          <w:tcPr>
            <w:tcW w:w="1701" w:type="dxa"/>
          </w:tcPr>
          <w:p w14:paraId="0D25A1F6" w14:textId="713D7568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2"/>
              </w:rPr>
              <w:t>11 700</w:t>
            </w:r>
          </w:p>
        </w:tc>
        <w:tc>
          <w:tcPr>
            <w:tcW w:w="1417" w:type="dxa"/>
          </w:tcPr>
          <w:p w14:paraId="7B81FD41" w14:textId="737D4A53" w:rsidR="00815F29" w:rsidRPr="002A3E19" w:rsidRDefault="00E22AD4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2"/>
              </w:rPr>
              <w:t>13 000</w:t>
            </w:r>
          </w:p>
        </w:tc>
      </w:tr>
      <w:tr w:rsidR="00815F29" w:rsidRPr="002A3E19" w14:paraId="49335C70" w14:textId="604064C5" w:rsidTr="009A1F26">
        <w:trPr>
          <w:trHeight w:val="284"/>
        </w:trPr>
        <w:tc>
          <w:tcPr>
            <w:tcW w:w="2125" w:type="dxa"/>
          </w:tcPr>
          <w:p w14:paraId="0F92792E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3F992E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+ 3 193</w:t>
            </w:r>
          </w:p>
        </w:tc>
        <w:tc>
          <w:tcPr>
            <w:tcW w:w="851" w:type="dxa"/>
          </w:tcPr>
          <w:p w14:paraId="7FE4276A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+2 178</w:t>
            </w:r>
          </w:p>
        </w:tc>
        <w:tc>
          <w:tcPr>
            <w:tcW w:w="992" w:type="dxa"/>
          </w:tcPr>
          <w:p w14:paraId="6EC90611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 xml:space="preserve"> -1 264</w:t>
            </w:r>
          </w:p>
        </w:tc>
        <w:tc>
          <w:tcPr>
            <w:tcW w:w="992" w:type="dxa"/>
          </w:tcPr>
          <w:p w14:paraId="30FAA998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-1 261</w:t>
            </w:r>
          </w:p>
        </w:tc>
        <w:tc>
          <w:tcPr>
            <w:tcW w:w="993" w:type="dxa"/>
          </w:tcPr>
          <w:p w14:paraId="1B4909F5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sz w:val="22"/>
                <w:szCs w:val="22"/>
              </w:rPr>
              <w:t>+179</w:t>
            </w:r>
          </w:p>
          <w:p w14:paraId="5C0FB865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21E3F7" w14:textId="37C0584B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2"/>
              </w:rPr>
              <w:t>-3</w:t>
            </w:r>
            <w:r w:rsidR="00F64BCA" w:rsidRPr="002A3E19">
              <w:rPr>
                <w:rFonts w:asciiTheme="majorHAnsi" w:hAnsiTheme="majorHAnsi" w:cstheme="majorHAnsi"/>
                <w:bCs/>
                <w:sz w:val="22"/>
                <w:szCs w:val="22"/>
              </w:rPr>
              <w:t>33</w:t>
            </w:r>
          </w:p>
        </w:tc>
        <w:tc>
          <w:tcPr>
            <w:tcW w:w="1417" w:type="dxa"/>
          </w:tcPr>
          <w:p w14:paraId="2166C158" w14:textId="1AE45CA6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15F29" w:rsidRPr="002A3E19" w14:paraId="13603B08" w14:textId="77777777" w:rsidTr="009A1F26">
        <w:trPr>
          <w:trHeight w:val="284"/>
        </w:trPr>
        <w:tc>
          <w:tcPr>
            <w:tcW w:w="2125" w:type="dxa"/>
          </w:tcPr>
          <w:p w14:paraId="7AABB153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7BEC333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5353B7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BF8BAB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5DE015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6A71FA" w14:textId="7777777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A35053" w14:textId="1456FBD7" w:rsidR="00815F29" w:rsidRPr="002A3E19" w:rsidRDefault="00815F29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2A3E19">
              <w:rPr>
                <w:rFonts w:asciiTheme="majorHAnsi" w:hAnsiTheme="majorHAnsi" w:cs="Arial"/>
                <w:b/>
              </w:rPr>
              <w:t>Pystyssä</w:t>
            </w:r>
            <w:r w:rsidR="008960EA" w:rsidRPr="002A3E19">
              <w:rPr>
                <w:rFonts w:asciiTheme="majorHAnsi" w:hAnsiTheme="majorHAnsi" w:cs="Arial"/>
                <w:b/>
              </w:rPr>
              <w:t xml:space="preserve"> 1.1.</w:t>
            </w:r>
            <w:r w:rsidR="00360750" w:rsidRPr="002A3E19">
              <w:rPr>
                <w:rFonts w:asciiTheme="majorHAnsi" w:hAnsiTheme="majorHAnsi" w:cs="Arial"/>
                <w:b/>
              </w:rPr>
              <w:t>2026</w:t>
            </w:r>
          </w:p>
        </w:tc>
        <w:tc>
          <w:tcPr>
            <w:tcW w:w="1417" w:type="dxa"/>
          </w:tcPr>
          <w:p w14:paraId="344D4516" w14:textId="00CD416E" w:rsidR="00815F29" w:rsidRPr="002A3E19" w:rsidRDefault="00A064B2" w:rsidP="00815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2A3E19">
              <w:rPr>
                <w:rFonts w:asciiTheme="majorHAnsi" w:hAnsiTheme="majorHAnsi" w:cs="Arial"/>
                <w:b/>
              </w:rPr>
              <w:t>11 000</w:t>
            </w:r>
          </w:p>
        </w:tc>
      </w:tr>
    </w:tbl>
    <w:p w14:paraId="169BCECA" w14:textId="388B9350" w:rsidR="00A44BDF" w:rsidRPr="002A3E19" w:rsidRDefault="009A1F26" w:rsidP="003D55E7">
      <w:pPr>
        <w:widowControl w:val="0"/>
        <w:autoSpaceDE w:val="0"/>
        <w:autoSpaceDN w:val="0"/>
        <w:adjustRightInd w:val="0"/>
        <w:spacing w:after="0" w:line="340" w:lineRule="atLeast"/>
        <w:ind w:right="333"/>
        <w:rPr>
          <w:rFonts w:asciiTheme="majorHAnsi" w:hAnsiTheme="majorHAnsi" w:cs="Arial"/>
          <w:b/>
          <w:sz w:val="22"/>
          <w:szCs w:val="22"/>
        </w:rPr>
      </w:pPr>
      <w:r w:rsidRPr="002A3E19">
        <w:rPr>
          <w:rFonts w:asciiTheme="majorHAnsi" w:hAnsiTheme="majorHAnsi" w:cs="Arial"/>
          <w:b/>
          <w:sz w:val="22"/>
          <w:szCs w:val="22"/>
        </w:rPr>
        <w:t>L</w:t>
      </w:r>
      <w:r w:rsidR="008C6962" w:rsidRPr="002A3E19">
        <w:rPr>
          <w:rFonts w:asciiTheme="majorHAnsi" w:hAnsiTheme="majorHAnsi" w:cs="Arial"/>
          <w:b/>
          <w:sz w:val="22"/>
          <w:szCs w:val="22"/>
        </w:rPr>
        <w:t>uonnonhoito</w:t>
      </w:r>
    </w:p>
    <w:p w14:paraId="7258DAC5" w14:textId="3912166A" w:rsidR="006204D1" w:rsidRPr="002A3E19" w:rsidRDefault="008C6962" w:rsidP="00960955">
      <w:pPr>
        <w:tabs>
          <w:tab w:val="left" w:pos="0"/>
        </w:tabs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Hakkuissa ja metsänhoidossa noudatetaan PEFC- metsäsertifioinnin kriteerejä. </w:t>
      </w:r>
      <w:r w:rsidR="004C1E4A" w:rsidRPr="002A3E19">
        <w:rPr>
          <w:rFonts w:asciiTheme="majorHAnsi" w:hAnsiTheme="majorHAnsi" w:cs="Arial"/>
          <w:sz w:val="22"/>
          <w:szCs w:val="22"/>
        </w:rPr>
        <w:t xml:space="preserve">Seurataan FSC-sertifioinnin tarjoamia </w:t>
      </w:r>
      <w:r w:rsidR="00960955" w:rsidRPr="002A3E19">
        <w:rPr>
          <w:rFonts w:asciiTheme="majorHAnsi" w:hAnsiTheme="majorHAnsi" w:cs="Arial"/>
          <w:sz w:val="22"/>
          <w:szCs w:val="22"/>
        </w:rPr>
        <w:t>mahdollisuuksia</w:t>
      </w:r>
      <w:r w:rsidR="009B3123" w:rsidRPr="002A3E19">
        <w:rPr>
          <w:rFonts w:asciiTheme="majorHAnsi" w:hAnsiTheme="majorHAnsi" w:cs="Arial"/>
          <w:sz w:val="22"/>
          <w:szCs w:val="22"/>
        </w:rPr>
        <w:t xml:space="preserve"> ja arvioidaan sen tarjoamia taloudellisia mahdollisuuksia.</w:t>
      </w:r>
    </w:p>
    <w:p w14:paraId="6456BDB3" w14:textId="77777777" w:rsidR="00877AAE" w:rsidRPr="002A3E19" w:rsidRDefault="00877AAE" w:rsidP="00877AAE">
      <w:pPr>
        <w:tabs>
          <w:tab w:val="left" w:pos="567"/>
        </w:tabs>
        <w:spacing w:after="0"/>
        <w:ind w:left="567" w:right="333" w:hanging="567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Potentiaaliset suojelukohteet kartoitetaan ja pyritään saattamaan eri asteiseen suojeluun.</w:t>
      </w:r>
    </w:p>
    <w:p w14:paraId="4E27284C" w14:textId="2C6EB032" w:rsidR="008C6962" w:rsidRDefault="001F656F" w:rsidP="003D55E7">
      <w:pPr>
        <w:tabs>
          <w:tab w:val="left" w:pos="0"/>
        </w:tabs>
        <w:spacing w:after="0"/>
        <w:ind w:right="333"/>
        <w:rPr>
          <w:rFonts w:asciiTheme="majorHAnsi" w:hAnsiTheme="majorHAnsi" w:cstheme="majorHAnsi"/>
          <w:bCs/>
          <w:sz w:val="22"/>
          <w:szCs w:val="22"/>
        </w:rPr>
      </w:pPr>
      <w:r w:rsidRPr="002A3E19">
        <w:rPr>
          <w:rFonts w:asciiTheme="majorHAnsi" w:hAnsiTheme="majorHAnsi" w:cstheme="majorHAnsi"/>
          <w:bCs/>
          <w:sz w:val="22"/>
          <w:szCs w:val="22"/>
        </w:rPr>
        <w:t>Ympäristötuen piiriin s</w:t>
      </w:r>
      <w:r w:rsidR="00C4497C" w:rsidRPr="002A3E19">
        <w:rPr>
          <w:rFonts w:asciiTheme="majorHAnsi" w:hAnsiTheme="majorHAnsi" w:cstheme="majorHAnsi"/>
          <w:bCs/>
          <w:sz w:val="22"/>
          <w:szCs w:val="22"/>
        </w:rPr>
        <w:t xml:space="preserve">oveltuvia kohteita löytyy yhteismetsän alueelta runsaasti. </w:t>
      </w:r>
      <w:r w:rsidR="008C6962" w:rsidRPr="002A3E19">
        <w:rPr>
          <w:rFonts w:asciiTheme="majorHAnsi" w:hAnsiTheme="majorHAnsi" w:cstheme="majorHAnsi"/>
          <w:bCs/>
          <w:sz w:val="22"/>
          <w:szCs w:val="22"/>
        </w:rPr>
        <w:t>Jatketaan kohteiden kartoitusta Rovaniemellä</w:t>
      </w:r>
      <w:r w:rsidR="00436F63" w:rsidRPr="002A3E19">
        <w:rPr>
          <w:rFonts w:asciiTheme="majorHAnsi" w:hAnsiTheme="majorHAnsi" w:cstheme="majorHAnsi"/>
          <w:bCs/>
          <w:sz w:val="22"/>
          <w:szCs w:val="22"/>
        </w:rPr>
        <w:t>, Kittilässä</w:t>
      </w:r>
      <w:r w:rsidR="008C6962" w:rsidRPr="002A3E19">
        <w:rPr>
          <w:rFonts w:asciiTheme="majorHAnsi" w:hAnsiTheme="majorHAnsi" w:cstheme="majorHAnsi"/>
          <w:bCs/>
          <w:sz w:val="22"/>
          <w:szCs w:val="22"/>
        </w:rPr>
        <w:t xml:space="preserve"> ja Tervolassa sekä muuallakin</w:t>
      </w:r>
      <w:r w:rsidR="00945343" w:rsidRPr="002A3E19">
        <w:rPr>
          <w:rFonts w:asciiTheme="majorHAnsi" w:hAnsiTheme="majorHAnsi" w:cstheme="majorHAnsi"/>
          <w:bCs/>
          <w:sz w:val="22"/>
          <w:szCs w:val="22"/>
        </w:rPr>
        <w:t>.</w:t>
      </w:r>
      <w:r w:rsidR="008C6962" w:rsidRPr="002A3E19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8BB3B25" w14:textId="77777777" w:rsidR="001E491A" w:rsidRDefault="001E491A" w:rsidP="003D55E7">
      <w:pPr>
        <w:tabs>
          <w:tab w:val="left" w:pos="0"/>
        </w:tabs>
        <w:spacing w:after="0"/>
        <w:ind w:right="333"/>
        <w:rPr>
          <w:rFonts w:asciiTheme="majorHAnsi" w:hAnsiTheme="majorHAnsi" w:cstheme="majorHAnsi"/>
          <w:bCs/>
          <w:sz w:val="22"/>
          <w:szCs w:val="22"/>
        </w:rPr>
      </w:pPr>
    </w:p>
    <w:p w14:paraId="54915422" w14:textId="77777777" w:rsidR="001E491A" w:rsidRDefault="001E491A" w:rsidP="003D55E7">
      <w:pPr>
        <w:tabs>
          <w:tab w:val="left" w:pos="0"/>
        </w:tabs>
        <w:spacing w:after="0"/>
        <w:ind w:right="333"/>
        <w:rPr>
          <w:rFonts w:asciiTheme="majorHAnsi" w:hAnsiTheme="majorHAnsi" w:cstheme="majorHAnsi"/>
          <w:bCs/>
          <w:sz w:val="22"/>
          <w:szCs w:val="22"/>
        </w:rPr>
      </w:pPr>
    </w:p>
    <w:p w14:paraId="76CC712B" w14:textId="77777777" w:rsidR="001E491A" w:rsidRPr="002A3E19" w:rsidRDefault="001E491A" w:rsidP="003D55E7">
      <w:pPr>
        <w:tabs>
          <w:tab w:val="left" w:pos="0"/>
        </w:tabs>
        <w:spacing w:after="0"/>
        <w:ind w:right="333"/>
        <w:rPr>
          <w:rFonts w:asciiTheme="majorHAnsi" w:hAnsiTheme="majorHAnsi" w:cstheme="majorHAnsi"/>
          <w:bCs/>
          <w:sz w:val="22"/>
          <w:szCs w:val="22"/>
        </w:rPr>
      </w:pPr>
    </w:p>
    <w:p w14:paraId="598A6913" w14:textId="22E457EC" w:rsidR="00DC53E7" w:rsidRPr="002A3E19" w:rsidRDefault="00DC53E7" w:rsidP="003D55E7">
      <w:pPr>
        <w:widowControl w:val="0"/>
        <w:autoSpaceDE w:val="0"/>
        <w:autoSpaceDN w:val="0"/>
        <w:adjustRightInd w:val="0"/>
        <w:ind w:right="333"/>
        <w:rPr>
          <w:rFonts w:asciiTheme="majorHAnsi" w:hAnsiTheme="majorHAnsi" w:cs="Arial"/>
          <w:b/>
          <w:sz w:val="22"/>
          <w:szCs w:val="22"/>
        </w:rPr>
      </w:pPr>
    </w:p>
    <w:p w14:paraId="3F622BA8" w14:textId="77777777" w:rsidR="0055335A" w:rsidRPr="002A3E19" w:rsidRDefault="0055335A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Times"/>
          <w:b/>
        </w:rPr>
      </w:pPr>
      <w:r w:rsidRPr="002A3E19">
        <w:rPr>
          <w:rFonts w:asciiTheme="majorHAnsi" w:hAnsiTheme="majorHAnsi" w:cs="Arial"/>
          <w:b/>
        </w:rPr>
        <w:lastRenderedPageBreak/>
        <w:t xml:space="preserve">Metsänhoito ja kestävää metsätaloutta edistävät toimenpiteet </w:t>
      </w:r>
    </w:p>
    <w:p w14:paraId="04DAD9A4" w14:textId="77777777" w:rsidR="00BF208B" w:rsidRPr="002A3E19" w:rsidRDefault="00C47B67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Hakkuita seuraavat metsänuudistamistoimet keskittyvät </w:t>
      </w:r>
      <w:r w:rsidR="006E2A4F" w:rsidRPr="002A3E19">
        <w:rPr>
          <w:rFonts w:asciiTheme="majorHAnsi" w:hAnsiTheme="majorHAnsi" w:cs="Arial"/>
          <w:sz w:val="22"/>
          <w:szCs w:val="22"/>
        </w:rPr>
        <w:t xml:space="preserve">hakkuualueiden muokkauksiin ja </w:t>
      </w:r>
      <w:r w:rsidR="007B07A8" w:rsidRPr="002A3E19">
        <w:rPr>
          <w:rFonts w:asciiTheme="majorHAnsi" w:hAnsiTheme="majorHAnsi" w:cs="Arial"/>
          <w:sz w:val="22"/>
          <w:szCs w:val="22"/>
        </w:rPr>
        <w:t>metsänviljelyihin</w:t>
      </w:r>
      <w:r w:rsidR="0024507E" w:rsidRPr="002A3E19">
        <w:rPr>
          <w:rFonts w:asciiTheme="majorHAnsi" w:hAnsiTheme="majorHAnsi" w:cs="Arial"/>
          <w:sz w:val="22"/>
          <w:szCs w:val="22"/>
        </w:rPr>
        <w:t>.</w:t>
      </w:r>
      <w:r w:rsidR="006E2A4F" w:rsidRPr="002A3E19">
        <w:rPr>
          <w:rFonts w:asciiTheme="majorHAnsi" w:hAnsiTheme="majorHAnsi" w:cs="Arial"/>
          <w:sz w:val="22"/>
          <w:szCs w:val="22"/>
        </w:rPr>
        <w:t xml:space="preserve"> </w:t>
      </w:r>
    </w:p>
    <w:p w14:paraId="3F0AAB05" w14:textId="4488615B" w:rsidR="002F7F43" w:rsidRPr="002A3E19" w:rsidRDefault="00702776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Merkittävimmät ovat </w:t>
      </w:r>
      <w:r w:rsidR="009A1F26" w:rsidRPr="002A3E19">
        <w:rPr>
          <w:rFonts w:asciiTheme="majorHAnsi" w:hAnsiTheme="majorHAnsi" w:cs="Arial"/>
          <w:sz w:val="22"/>
          <w:szCs w:val="22"/>
        </w:rPr>
        <w:t xml:space="preserve">Tornion Haapamaan 26 ha uudistusala kylvö ja istutukset sekä Rovaniemen Tiaisen 7,3 ha kylvöt. </w:t>
      </w:r>
      <w:r w:rsidR="00163050" w:rsidRPr="002A3E19">
        <w:rPr>
          <w:rFonts w:asciiTheme="majorHAnsi" w:hAnsiTheme="majorHAnsi" w:cs="Arial"/>
          <w:sz w:val="22"/>
          <w:szCs w:val="22"/>
        </w:rPr>
        <w:t>Kiireelliset</w:t>
      </w:r>
      <w:r w:rsidR="008D1F9D" w:rsidRPr="002A3E19">
        <w:rPr>
          <w:rFonts w:asciiTheme="majorHAnsi" w:hAnsiTheme="majorHAnsi" w:cs="Arial"/>
          <w:sz w:val="22"/>
          <w:szCs w:val="22"/>
        </w:rPr>
        <w:t xml:space="preserve"> taimikonhoidot</w:t>
      </w:r>
      <w:r w:rsidR="00F511ED" w:rsidRPr="002A3E19">
        <w:rPr>
          <w:rFonts w:asciiTheme="majorHAnsi" w:hAnsiTheme="majorHAnsi" w:cs="Arial"/>
          <w:sz w:val="22"/>
          <w:szCs w:val="22"/>
        </w:rPr>
        <w:t xml:space="preserve"> ja nuorten metsien hoidot</w:t>
      </w:r>
      <w:r w:rsidR="008D1F9D" w:rsidRPr="002A3E19">
        <w:rPr>
          <w:rFonts w:asciiTheme="majorHAnsi" w:hAnsiTheme="majorHAnsi" w:cs="Arial"/>
          <w:sz w:val="22"/>
          <w:szCs w:val="22"/>
        </w:rPr>
        <w:t xml:space="preserve"> on </w:t>
      </w:r>
      <w:r w:rsidR="004931FF" w:rsidRPr="002A3E19">
        <w:rPr>
          <w:rFonts w:asciiTheme="majorHAnsi" w:hAnsiTheme="majorHAnsi" w:cs="Arial"/>
          <w:sz w:val="22"/>
          <w:szCs w:val="22"/>
        </w:rPr>
        <w:t xml:space="preserve">pääosin </w:t>
      </w:r>
      <w:r w:rsidR="00F511ED" w:rsidRPr="002A3E19">
        <w:rPr>
          <w:rFonts w:asciiTheme="majorHAnsi" w:hAnsiTheme="majorHAnsi" w:cs="Arial"/>
          <w:sz w:val="22"/>
          <w:szCs w:val="22"/>
        </w:rPr>
        <w:t>toteutettu</w:t>
      </w:r>
      <w:r w:rsidR="004931FF" w:rsidRPr="002A3E19">
        <w:rPr>
          <w:rFonts w:asciiTheme="majorHAnsi" w:hAnsiTheme="majorHAnsi" w:cs="Arial"/>
          <w:sz w:val="22"/>
          <w:szCs w:val="22"/>
        </w:rPr>
        <w:t>.</w:t>
      </w:r>
      <w:r w:rsidR="002F7F43" w:rsidRPr="002A3E19">
        <w:rPr>
          <w:rFonts w:asciiTheme="majorHAnsi" w:hAnsiTheme="majorHAnsi" w:cs="Arial"/>
          <w:sz w:val="22"/>
          <w:szCs w:val="22"/>
        </w:rPr>
        <w:t xml:space="preserve"> </w:t>
      </w:r>
    </w:p>
    <w:p w14:paraId="3431B322" w14:textId="22CF71F4" w:rsidR="008C6962" w:rsidRPr="002A3E19" w:rsidRDefault="009A1F26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Jatketaan viime vuonna aloitettuja boori-terveyslannoituksia aurausalueiden männiköissä. </w:t>
      </w:r>
      <w:r w:rsidR="009671B6" w:rsidRPr="002A3E19">
        <w:rPr>
          <w:rFonts w:asciiTheme="majorHAnsi" w:hAnsiTheme="majorHAnsi" w:cs="Arial"/>
          <w:sz w:val="22"/>
          <w:szCs w:val="22"/>
        </w:rPr>
        <w:t>Ensiharvennu</w:t>
      </w:r>
      <w:r w:rsidR="00585AA5" w:rsidRPr="002A3E19">
        <w:rPr>
          <w:rFonts w:asciiTheme="majorHAnsi" w:hAnsiTheme="majorHAnsi" w:cs="Arial"/>
          <w:sz w:val="22"/>
          <w:szCs w:val="22"/>
        </w:rPr>
        <w:t xml:space="preserve">skohteiden ennakkoraivauksia toteutetaan </w:t>
      </w:r>
      <w:r w:rsidR="00CA02B5" w:rsidRPr="002A3E19">
        <w:rPr>
          <w:rFonts w:asciiTheme="majorHAnsi" w:hAnsiTheme="majorHAnsi" w:cs="Arial"/>
          <w:sz w:val="22"/>
          <w:szCs w:val="22"/>
        </w:rPr>
        <w:t>k</w:t>
      </w:r>
      <w:r w:rsidR="00F72721" w:rsidRPr="002A3E19">
        <w:rPr>
          <w:rFonts w:asciiTheme="majorHAnsi" w:hAnsiTheme="majorHAnsi" w:cs="Arial"/>
          <w:sz w:val="22"/>
          <w:szCs w:val="22"/>
        </w:rPr>
        <w:t>ustannus</w:t>
      </w:r>
      <w:r w:rsidR="00B80BB7" w:rsidRPr="002A3E19">
        <w:rPr>
          <w:rFonts w:asciiTheme="majorHAnsi" w:hAnsiTheme="majorHAnsi" w:cs="Arial"/>
          <w:sz w:val="22"/>
          <w:szCs w:val="22"/>
        </w:rPr>
        <w:t>syistä</w:t>
      </w:r>
      <w:r w:rsidR="00E529AB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6109F4" w:rsidRPr="002A3E19">
        <w:rPr>
          <w:rFonts w:asciiTheme="majorHAnsi" w:hAnsiTheme="majorHAnsi" w:cs="Arial"/>
          <w:sz w:val="22"/>
          <w:szCs w:val="22"/>
        </w:rPr>
        <w:t xml:space="preserve">ennakoivasti </w:t>
      </w:r>
      <w:proofErr w:type="gramStart"/>
      <w:r w:rsidR="00F630EF" w:rsidRPr="002A3E19">
        <w:rPr>
          <w:rFonts w:asciiTheme="majorHAnsi" w:hAnsiTheme="majorHAnsi" w:cs="Arial"/>
          <w:sz w:val="22"/>
          <w:szCs w:val="22"/>
        </w:rPr>
        <w:t>1-5</w:t>
      </w:r>
      <w:proofErr w:type="gramEnd"/>
      <w:r w:rsidR="00F630EF" w:rsidRPr="002A3E19">
        <w:rPr>
          <w:rFonts w:asciiTheme="majorHAnsi" w:hAnsiTheme="majorHAnsi" w:cs="Arial"/>
          <w:sz w:val="22"/>
          <w:szCs w:val="22"/>
        </w:rPr>
        <w:t xml:space="preserve"> v ennen hakkuuta.</w:t>
      </w:r>
      <w:r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797A87" w:rsidRPr="002A3E19">
        <w:rPr>
          <w:rFonts w:asciiTheme="majorHAnsi" w:hAnsiTheme="majorHAnsi" w:cs="Arial"/>
          <w:sz w:val="22"/>
          <w:szCs w:val="22"/>
        </w:rPr>
        <w:t>Metsänhoitopalvelujen t</w:t>
      </w:r>
      <w:r w:rsidR="003452B6" w:rsidRPr="002A3E19">
        <w:rPr>
          <w:rFonts w:asciiTheme="majorHAnsi" w:hAnsiTheme="majorHAnsi" w:cs="Arial"/>
          <w:sz w:val="22"/>
          <w:szCs w:val="22"/>
        </w:rPr>
        <w:t xml:space="preserve">oteutuksesta vastaavat </w:t>
      </w:r>
      <w:r w:rsidR="006C2EC3" w:rsidRPr="002A3E19">
        <w:rPr>
          <w:rFonts w:asciiTheme="majorHAnsi" w:hAnsiTheme="majorHAnsi" w:cs="Arial"/>
          <w:sz w:val="22"/>
          <w:szCs w:val="22"/>
        </w:rPr>
        <w:t>paikalliset yrittäjät, metsäpalveluyritykse</w:t>
      </w:r>
      <w:r w:rsidR="007F014B" w:rsidRPr="002A3E19">
        <w:rPr>
          <w:rFonts w:asciiTheme="majorHAnsi" w:hAnsiTheme="majorHAnsi" w:cs="Arial"/>
          <w:sz w:val="22"/>
          <w:szCs w:val="22"/>
        </w:rPr>
        <w:t>t</w:t>
      </w:r>
      <w:r w:rsidR="006C2EC3" w:rsidRPr="002A3E19">
        <w:rPr>
          <w:rFonts w:asciiTheme="majorHAnsi" w:hAnsiTheme="majorHAnsi" w:cs="Arial"/>
          <w:sz w:val="22"/>
          <w:szCs w:val="22"/>
        </w:rPr>
        <w:t xml:space="preserve"> ja metsä</w:t>
      </w:r>
      <w:r w:rsidR="007F014B" w:rsidRPr="002A3E19">
        <w:rPr>
          <w:rFonts w:asciiTheme="majorHAnsi" w:hAnsiTheme="majorHAnsi" w:cs="Arial"/>
          <w:sz w:val="22"/>
          <w:szCs w:val="22"/>
        </w:rPr>
        <w:t>n</w:t>
      </w:r>
      <w:r w:rsidR="006C2EC3" w:rsidRPr="002A3E19">
        <w:rPr>
          <w:rFonts w:asciiTheme="majorHAnsi" w:hAnsiTheme="majorHAnsi" w:cs="Arial"/>
          <w:sz w:val="22"/>
          <w:szCs w:val="22"/>
        </w:rPr>
        <w:t>hoitoyhdistykset.</w:t>
      </w:r>
    </w:p>
    <w:p w14:paraId="69FCD1A3" w14:textId="77777777" w:rsidR="000124BB" w:rsidRPr="002A3E19" w:rsidRDefault="000124BB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sz w:val="22"/>
          <w:szCs w:val="22"/>
        </w:rPr>
      </w:pPr>
    </w:p>
    <w:p w14:paraId="6CF55EAC" w14:textId="7C0820AD" w:rsidR="00672370" w:rsidRPr="002A3E19" w:rsidRDefault="00436F63" w:rsidP="003D55E7">
      <w:pPr>
        <w:widowControl w:val="0"/>
        <w:autoSpaceDE w:val="0"/>
        <w:autoSpaceDN w:val="0"/>
        <w:adjustRightInd w:val="0"/>
        <w:spacing w:after="240" w:line="340" w:lineRule="atLeast"/>
        <w:ind w:right="333"/>
        <w:rPr>
          <w:rFonts w:asciiTheme="majorHAnsi" w:hAnsiTheme="majorHAnsi" w:cs="Arial"/>
          <w:b/>
        </w:rPr>
      </w:pPr>
      <w:r w:rsidRPr="002A3E19">
        <w:rPr>
          <w:rFonts w:asciiTheme="majorHAnsi" w:hAnsiTheme="majorHAnsi" w:cs="Arial"/>
          <w:b/>
        </w:rPr>
        <w:t>20</w:t>
      </w:r>
      <w:r w:rsidR="00EA7120" w:rsidRPr="002A3E19">
        <w:rPr>
          <w:rFonts w:asciiTheme="majorHAnsi" w:hAnsiTheme="majorHAnsi" w:cs="Arial"/>
          <w:b/>
        </w:rPr>
        <w:t>20</w:t>
      </w:r>
      <w:r w:rsidRPr="002A3E19">
        <w:rPr>
          <w:rFonts w:asciiTheme="majorHAnsi" w:hAnsiTheme="majorHAnsi" w:cs="Arial"/>
          <w:b/>
        </w:rPr>
        <w:t>–202</w:t>
      </w:r>
      <w:r w:rsidR="00EA7120" w:rsidRPr="002A3E19">
        <w:rPr>
          <w:rFonts w:asciiTheme="majorHAnsi" w:hAnsiTheme="majorHAnsi" w:cs="Arial"/>
          <w:b/>
        </w:rPr>
        <w:t>5</w:t>
      </w:r>
      <w:r w:rsidR="0035121E" w:rsidRPr="002A3E19">
        <w:rPr>
          <w:rFonts w:asciiTheme="majorHAnsi" w:hAnsiTheme="majorHAnsi" w:cs="Arial"/>
          <w:b/>
        </w:rPr>
        <w:t xml:space="preserve"> toteutuneet ja vuodelle </w:t>
      </w:r>
      <w:r w:rsidR="006E223B" w:rsidRPr="002A3E19">
        <w:rPr>
          <w:rFonts w:asciiTheme="majorHAnsi" w:hAnsiTheme="majorHAnsi" w:cs="Arial"/>
          <w:b/>
        </w:rPr>
        <w:t>202</w:t>
      </w:r>
      <w:r w:rsidR="00EA7120" w:rsidRPr="002A3E19">
        <w:rPr>
          <w:rFonts w:asciiTheme="majorHAnsi" w:hAnsiTheme="majorHAnsi" w:cs="Arial"/>
          <w:b/>
        </w:rPr>
        <w:t>6</w:t>
      </w:r>
      <w:r w:rsidR="006E223B" w:rsidRPr="002A3E19">
        <w:rPr>
          <w:rFonts w:asciiTheme="majorHAnsi" w:hAnsiTheme="majorHAnsi" w:cs="Arial"/>
          <w:b/>
        </w:rPr>
        <w:t xml:space="preserve"> suunnitellut</w:t>
      </w:r>
      <w:r w:rsidR="00E7780D" w:rsidRPr="002A3E19">
        <w:rPr>
          <w:rFonts w:asciiTheme="majorHAnsi" w:hAnsiTheme="majorHAnsi" w:cs="Arial"/>
          <w:b/>
        </w:rPr>
        <w:t xml:space="preserve"> metsänhoitotyöt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134"/>
        <w:gridCol w:w="1134"/>
        <w:gridCol w:w="1134"/>
        <w:gridCol w:w="1134"/>
        <w:gridCol w:w="1417"/>
        <w:gridCol w:w="1419"/>
      </w:tblGrid>
      <w:tr w:rsidR="007127BE" w:rsidRPr="002A3E19" w14:paraId="39C6A5B3" w14:textId="77777777" w:rsidTr="00526778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6C5" w14:textId="77777777" w:rsidR="007127BE" w:rsidRPr="002A3E19" w:rsidRDefault="007127BE" w:rsidP="003D55E7">
            <w:pPr>
              <w:spacing w:after="0"/>
              <w:ind w:right="333"/>
              <w:rPr>
                <w:rFonts w:asciiTheme="majorHAnsi" w:hAnsiTheme="majorHAnsi" w:cstheme="majorHAnsi"/>
                <w:b/>
                <w:bCs/>
                <w:sz w:val="28"/>
                <w:szCs w:val="36"/>
                <w:lang w:eastAsia="en-US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8"/>
                <w:szCs w:val="36"/>
              </w:rPr>
              <w:t>Työlaji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7D4" w14:textId="60FCF1F4" w:rsidR="007127BE" w:rsidRPr="002A3E19" w:rsidRDefault="007127BE" w:rsidP="003D55E7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36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8"/>
                <w:szCs w:val="36"/>
              </w:rPr>
              <w:t>Pinta-ala, ha</w:t>
            </w:r>
          </w:p>
        </w:tc>
      </w:tr>
      <w:tr w:rsidR="00526778" w:rsidRPr="002A3E19" w14:paraId="0EF15D01" w14:textId="12BB06DC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B06" w14:textId="77777777" w:rsidR="00526778" w:rsidRPr="002A3E19" w:rsidRDefault="00526778" w:rsidP="008B50DB">
            <w:pPr>
              <w:spacing w:after="0"/>
              <w:ind w:left="-397" w:right="333" w:firstLine="397"/>
              <w:rPr>
                <w:rFonts w:asciiTheme="majorHAnsi" w:hAnsiTheme="majorHAnsi" w:cstheme="majorHAnsi"/>
                <w:bCs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ACA" w14:textId="58FD095E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  <w:lang w:eastAsia="en-US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96F" w14:textId="5B30A3C7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27B" w14:textId="6D062801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063" w14:textId="77777777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2024</w:t>
            </w:r>
          </w:p>
          <w:p w14:paraId="737C9F1F" w14:textId="183B1E71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tot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3BE" w14:textId="15760387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</w:rPr>
            </w:pPr>
            <w:proofErr w:type="spellStart"/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Tot</w:t>
            </w:r>
            <w:proofErr w:type="spellEnd"/>
            <w:r w:rsidRPr="002A3E19">
              <w:rPr>
                <w:rFonts w:asciiTheme="majorHAnsi" w:hAnsiTheme="majorHAnsi" w:cstheme="majorHAnsi"/>
                <w:szCs w:val="32"/>
              </w:rPr>
              <w:t>/</w:t>
            </w:r>
            <w:proofErr w:type="spellStart"/>
            <w:r w:rsidRPr="002A3E19">
              <w:rPr>
                <w:rFonts w:asciiTheme="majorHAnsi" w:hAnsiTheme="majorHAnsi" w:cstheme="majorHAnsi"/>
                <w:szCs w:val="32"/>
              </w:rPr>
              <w:t>Tav</w:t>
            </w:r>
            <w:proofErr w:type="spellEnd"/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 xml:space="preserve"> 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CF5C" w14:textId="2EBE6B5A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bCs/>
                <w:szCs w:val="32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Tavoite 2026</w:t>
            </w:r>
          </w:p>
        </w:tc>
      </w:tr>
      <w:tr w:rsidR="00526778" w:rsidRPr="002A3E19" w14:paraId="617F9A1F" w14:textId="29332F6D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A2D6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Maanmuokkaus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61CC" w14:textId="1D820AC4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662" w14:textId="5AFEC43A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D48" w14:textId="69ECFA4C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139" w14:textId="0272D826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CAAB" w14:textId="4368E9D3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 xml:space="preserve">37 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/64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309B" w14:textId="40101A26" w:rsidR="00526778" w:rsidRPr="002A3E19" w:rsidRDefault="00B51ADC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69</w:t>
            </w:r>
          </w:p>
        </w:tc>
      </w:tr>
      <w:tr w:rsidR="00526778" w:rsidRPr="002A3E19" w14:paraId="29D984E5" w14:textId="0DDE779C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7F2F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Kylvö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266F9" w14:textId="2B12146D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BD1" w14:textId="5E3D31A7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403" w14:textId="545D833D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15" w14:textId="09708472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D15" w14:textId="2ADF2E0D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 xml:space="preserve">32 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/29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4230" w14:textId="0CD7B18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36</w:t>
            </w:r>
          </w:p>
        </w:tc>
      </w:tr>
      <w:tr w:rsidR="00526778" w:rsidRPr="002A3E19" w14:paraId="03AB10FE" w14:textId="6ADF4443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FF91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Istutus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7E08" w14:textId="6CDFA54F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DE7" w14:textId="5160B458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A4F" w14:textId="673E4A91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380" w14:textId="5D95A3CB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C70" w14:textId="4EF67FDD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 xml:space="preserve">70 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/72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ABE3" w14:textId="164D5ACD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9</w:t>
            </w:r>
          </w:p>
        </w:tc>
      </w:tr>
      <w:tr w:rsidR="00526778" w:rsidRPr="002A3E19" w14:paraId="63F9BB23" w14:textId="4E635D9B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8B6E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Uudistusalan raivaus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A57D8" w14:textId="35A7091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70D" w14:textId="5870B365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754" w14:textId="4FCFADA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C7E" w14:textId="4F5B9105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4DC" w14:textId="619424A3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56 /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0C7" w14:textId="029A70A5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40</w:t>
            </w:r>
          </w:p>
        </w:tc>
      </w:tr>
      <w:tr w:rsidR="00526778" w:rsidRPr="002A3E19" w14:paraId="5F78BC16" w14:textId="6A955277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24D9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Taimikonhoito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0B086" w14:textId="2EEB1AB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D04" w14:textId="18BB2DB4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0EC" w14:textId="09C20DA9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6CC" w14:textId="32D26982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637" w14:textId="0B4E7BE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 xml:space="preserve">76 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/58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8F65" w14:textId="5461703F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46</w:t>
            </w:r>
          </w:p>
        </w:tc>
      </w:tr>
      <w:tr w:rsidR="00526778" w:rsidRPr="002A3E19" w14:paraId="3FF45467" w14:textId="291E0561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78E0" w14:textId="01F96EEC" w:rsidR="00526778" w:rsidRPr="002A3E19" w:rsidRDefault="00526778" w:rsidP="008B50DB">
            <w:pPr>
              <w:spacing w:after="0"/>
              <w:ind w:right="-11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Nuoren metsän hoito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64FD2" w14:textId="38FDA051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E8F" w14:textId="07A523C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827B3" w14:textId="279C49C4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10548" w14:textId="2B56B8A4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337EE" w14:textId="5CF3011D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24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/ 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1880" w14:textId="6C52936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13</w:t>
            </w:r>
          </w:p>
        </w:tc>
      </w:tr>
      <w:tr w:rsidR="00526778" w:rsidRPr="002A3E19" w14:paraId="61FA2208" w14:textId="6471551D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C491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Th ja NMH yhteensä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765E" w14:textId="456540E3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b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705" w14:textId="6DBB3D88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3CB" w14:textId="4D9D23B2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8C7" w14:textId="69D04A6B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BC9" w14:textId="717E8CF9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100 /89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1B04" w14:textId="32ACFCDF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59</w:t>
            </w:r>
          </w:p>
        </w:tc>
      </w:tr>
      <w:tr w:rsidR="00526778" w:rsidRPr="002A3E19" w14:paraId="62012B3D" w14:textId="1A936D8A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81A5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Ennakkoraivaus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DEE20" w14:textId="6337B010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A5F" w14:textId="0784C1E7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AB8" w14:textId="6AE280A9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F1B" w14:textId="27D909C1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8573" w14:textId="1EF32BB0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 xml:space="preserve"> </w:t>
            </w:r>
            <w:r w:rsidRPr="002A3E1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 xml:space="preserve">31 </w:t>
            </w: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>/33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07B9" w14:textId="0FE29344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sz w:val="22"/>
                <w:szCs w:val="28"/>
              </w:rPr>
              <w:t xml:space="preserve"> 10</w:t>
            </w:r>
          </w:p>
        </w:tc>
      </w:tr>
      <w:tr w:rsidR="00526778" w:rsidRPr="002A3E19" w14:paraId="511AB2DB" w14:textId="1A0BD422" w:rsidTr="00CF410C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B859" w14:textId="77777777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Lannoitus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69B" w14:textId="2738BCC8" w:rsidR="00526778" w:rsidRPr="002A3E19" w:rsidRDefault="00526778" w:rsidP="008B50DB">
            <w:pPr>
              <w:spacing w:after="0"/>
              <w:ind w:left="-91"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DC7" w14:textId="46C484B9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 xml:space="preserve">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F5D" w14:textId="20C52461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D62" w14:textId="49DF520B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 xml:space="preserve">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090" w14:textId="71DFC2E5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110</w:t>
            </w: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/ 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E5A1" w14:textId="4DB10D6D" w:rsidR="00526778" w:rsidRPr="002A3E19" w:rsidRDefault="00526778" w:rsidP="008B50DB">
            <w:pPr>
              <w:spacing w:after="0"/>
              <w:ind w:left="-105"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 xml:space="preserve"> 87</w:t>
            </w:r>
          </w:p>
        </w:tc>
      </w:tr>
      <w:tr w:rsidR="00526778" w:rsidRPr="002A3E19" w14:paraId="6544B527" w14:textId="7A3315BE" w:rsidTr="00526778">
        <w:trPr>
          <w:cantSplit/>
          <w:trHeight w:val="28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55A0" w14:textId="648CDECC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 xml:space="preserve">Kunnostusojitus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733" w14:textId="1D5BA401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0A8" w14:textId="6AE16293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AD9" w14:textId="13D95B71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715" w14:textId="4071ACB7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AB4D" w14:textId="2E413DC5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0/0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1728" w14:textId="3EEE6D22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0</w:t>
            </w:r>
          </w:p>
        </w:tc>
      </w:tr>
      <w:tr w:rsidR="00526778" w:rsidRPr="002A3E19" w14:paraId="34BFDD42" w14:textId="2DFB0A5A" w:rsidTr="00CF410C">
        <w:trPr>
          <w:cantSplit/>
          <w:trHeight w:val="37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7FAC" w14:textId="0D02C152" w:rsidR="00526778" w:rsidRPr="002A3E19" w:rsidRDefault="00526778" w:rsidP="008B50DB">
            <w:pPr>
              <w:spacing w:after="0"/>
              <w:ind w:right="333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proofErr w:type="spellStart"/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Pienartien</w:t>
            </w:r>
            <w:proofErr w:type="spellEnd"/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 xml:space="preserve"> teko, </w:t>
            </w:r>
            <w:r w:rsidRPr="002A3E19">
              <w:rPr>
                <w:rFonts w:asciiTheme="majorHAnsi" w:hAnsiTheme="majorHAnsi" w:cstheme="majorHAnsi"/>
                <w:b/>
                <w:sz w:val="22"/>
                <w:szCs w:val="28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FCE8" w14:textId="40935965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  <w:lang w:eastAsia="en-US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A42" w14:textId="00AC0DFA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3C8" w14:textId="2DF7AF63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A28" w14:textId="2DFF6248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6C86" w14:textId="40A93D4B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0/0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F012" w14:textId="31681837" w:rsidR="00526778" w:rsidRPr="002A3E19" w:rsidRDefault="00526778" w:rsidP="008B50DB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2"/>
                <w:szCs w:val="28"/>
              </w:rPr>
            </w:pPr>
            <w:r w:rsidRPr="002A3E19">
              <w:rPr>
                <w:rFonts w:asciiTheme="majorHAnsi" w:hAnsiTheme="majorHAnsi" w:cstheme="majorHAnsi"/>
                <w:bCs/>
                <w:sz w:val="22"/>
                <w:szCs w:val="28"/>
              </w:rPr>
              <w:t>1</w:t>
            </w:r>
          </w:p>
        </w:tc>
      </w:tr>
      <w:tr w:rsidR="00526778" w:rsidRPr="002A3E19" w14:paraId="1529C07F" w14:textId="0680B75E" w:rsidTr="00CF410C">
        <w:trPr>
          <w:cantSplit/>
          <w:trHeight w:val="42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6D1" w14:textId="544008A6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0"/>
                <w:lang w:eastAsia="en-US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Cs w:val="32"/>
              </w:rPr>
              <w:t>Yhteensä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5AF" w14:textId="561F23B4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0"/>
                <w:lang w:eastAsia="en-US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0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FB4" w14:textId="21829328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17D" w14:textId="10313DE8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2A3E19">
              <w:rPr>
                <w:rFonts w:asciiTheme="majorHAnsi" w:hAnsiTheme="majorHAnsi" w:cstheme="majorHAnsi"/>
                <w:b/>
                <w:sz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654" w14:textId="1E95582E" w:rsidR="00526778" w:rsidRPr="002A3E19" w:rsidRDefault="00526778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0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2B1" w14:textId="69513650" w:rsidR="00526778" w:rsidRPr="002A3E19" w:rsidRDefault="00526778" w:rsidP="00526778">
            <w:pPr>
              <w:spacing w:after="0"/>
              <w:ind w:left="-388" w:right="333" w:firstLine="41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A3E19">
              <w:rPr>
                <w:rFonts w:asciiTheme="majorHAnsi" w:hAnsiTheme="majorHAnsi" w:cstheme="majorHAnsi"/>
                <w:b/>
                <w:bCs/>
                <w:sz w:val="20"/>
              </w:rPr>
              <w:t>436 /354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44DA" w14:textId="0C27DD03" w:rsidR="00526778" w:rsidRPr="002A3E19" w:rsidRDefault="00A6524B" w:rsidP="00596D4C">
            <w:pPr>
              <w:spacing w:after="0"/>
              <w:ind w:right="33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A3E19">
              <w:rPr>
                <w:rFonts w:asciiTheme="majorHAnsi" w:hAnsiTheme="majorHAnsi" w:cstheme="majorHAnsi"/>
                <w:b/>
                <w:sz w:val="20"/>
              </w:rPr>
              <w:t>310</w:t>
            </w:r>
          </w:p>
        </w:tc>
      </w:tr>
    </w:tbl>
    <w:p w14:paraId="7F3B18F7" w14:textId="77777777" w:rsidR="00797A87" w:rsidRPr="002A3E19" w:rsidRDefault="00797A87" w:rsidP="003D55E7">
      <w:pPr>
        <w:widowControl w:val="0"/>
        <w:autoSpaceDE w:val="0"/>
        <w:autoSpaceDN w:val="0"/>
        <w:adjustRightInd w:val="0"/>
        <w:spacing w:after="0"/>
        <w:ind w:right="333"/>
        <w:rPr>
          <w:rFonts w:asciiTheme="majorHAnsi" w:hAnsiTheme="majorHAnsi" w:cs="Arial"/>
          <w:b/>
          <w:sz w:val="22"/>
          <w:szCs w:val="22"/>
        </w:rPr>
      </w:pPr>
    </w:p>
    <w:p w14:paraId="0003E739" w14:textId="77777777" w:rsidR="0055335A" w:rsidRPr="002A3E19" w:rsidRDefault="0055335A" w:rsidP="003D55E7">
      <w:pPr>
        <w:widowControl w:val="0"/>
        <w:autoSpaceDE w:val="0"/>
        <w:autoSpaceDN w:val="0"/>
        <w:adjustRightInd w:val="0"/>
        <w:spacing w:after="0" w:line="340" w:lineRule="atLeast"/>
        <w:ind w:right="333"/>
        <w:rPr>
          <w:rFonts w:asciiTheme="majorHAnsi" w:hAnsiTheme="majorHAnsi" w:cs="Arial"/>
          <w:b/>
          <w:sz w:val="22"/>
          <w:szCs w:val="22"/>
        </w:rPr>
      </w:pPr>
      <w:r w:rsidRPr="002A3E19">
        <w:rPr>
          <w:rFonts w:asciiTheme="majorHAnsi" w:hAnsiTheme="majorHAnsi" w:cs="Arial"/>
          <w:b/>
          <w:sz w:val="22"/>
          <w:szCs w:val="22"/>
        </w:rPr>
        <w:t xml:space="preserve">Muu toiminta </w:t>
      </w:r>
    </w:p>
    <w:p w14:paraId="30CA207E" w14:textId="77777777" w:rsidR="007F014B" w:rsidRPr="002A3E19" w:rsidRDefault="005E469F" w:rsidP="003D55E7">
      <w:pPr>
        <w:widowControl w:val="0"/>
        <w:autoSpaceDE w:val="0"/>
        <w:autoSpaceDN w:val="0"/>
        <w:adjustRightInd w:val="0"/>
        <w:spacing w:after="0" w:line="200" w:lineRule="atLeast"/>
        <w:ind w:right="333"/>
        <w:rPr>
          <w:rFonts w:asciiTheme="majorHAnsi" w:hAnsiTheme="majorHAnsi" w:cs="Arial"/>
          <w:bCs/>
          <w:sz w:val="22"/>
          <w:szCs w:val="22"/>
        </w:rPr>
      </w:pPr>
      <w:r w:rsidRPr="002A3E19">
        <w:rPr>
          <w:rFonts w:asciiTheme="majorHAnsi" w:hAnsiTheme="majorHAnsi" w:cs="Arial"/>
          <w:bCs/>
          <w:sz w:val="22"/>
          <w:szCs w:val="22"/>
        </w:rPr>
        <w:t xml:space="preserve">Lapin yhteismetsän osakkailla on mahdollisuus lunastaa </w:t>
      </w:r>
      <w:r w:rsidR="003452B6" w:rsidRPr="002A3E19">
        <w:rPr>
          <w:rFonts w:asciiTheme="majorHAnsi" w:hAnsiTheme="majorHAnsi" w:cs="Arial"/>
          <w:bCs/>
          <w:sz w:val="22"/>
          <w:szCs w:val="22"/>
        </w:rPr>
        <w:t xml:space="preserve">pienriistan kausikortteja osakkaan ehdoin </w:t>
      </w:r>
      <w:r w:rsidRPr="002A3E19">
        <w:rPr>
          <w:rFonts w:asciiTheme="majorHAnsi" w:hAnsiTheme="majorHAnsi" w:cs="Arial"/>
          <w:bCs/>
          <w:sz w:val="22"/>
          <w:szCs w:val="22"/>
        </w:rPr>
        <w:t>enintään</w:t>
      </w:r>
      <w:r w:rsidR="007F014B" w:rsidRPr="002A3E19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121FA849" w14:textId="4B767579" w:rsidR="003452B6" w:rsidRPr="002A3E19" w:rsidRDefault="005E469F" w:rsidP="003D55E7">
      <w:pPr>
        <w:widowControl w:val="0"/>
        <w:autoSpaceDE w:val="0"/>
        <w:autoSpaceDN w:val="0"/>
        <w:adjustRightInd w:val="0"/>
        <w:spacing w:after="0" w:line="200" w:lineRule="atLeast"/>
        <w:ind w:right="333"/>
        <w:rPr>
          <w:rFonts w:asciiTheme="majorHAnsi" w:hAnsiTheme="majorHAnsi" w:cs="Times"/>
          <w:bCs/>
          <w:sz w:val="22"/>
          <w:szCs w:val="22"/>
        </w:rPr>
      </w:pPr>
      <w:r w:rsidRPr="002A3E19">
        <w:rPr>
          <w:rFonts w:asciiTheme="majorHAnsi" w:hAnsiTheme="majorHAnsi" w:cs="Arial"/>
          <w:bCs/>
          <w:sz w:val="22"/>
          <w:szCs w:val="22"/>
        </w:rPr>
        <w:t>8 kpl Kuusamon yhteismetsän, 5 kpl Kemijärven yhteismetsän</w:t>
      </w:r>
      <w:r w:rsidR="003452B6" w:rsidRPr="002A3E19">
        <w:rPr>
          <w:rFonts w:asciiTheme="majorHAnsi" w:hAnsiTheme="majorHAnsi" w:cs="Arial"/>
          <w:bCs/>
          <w:sz w:val="22"/>
          <w:szCs w:val="22"/>
        </w:rPr>
        <w:t>, 2 kpl Sallan yhteismetsän</w:t>
      </w:r>
      <w:r w:rsidRPr="002A3E19">
        <w:rPr>
          <w:rFonts w:asciiTheme="majorHAnsi" w:hAnsiTheme="majorHAnsi" w:cs="Arial"/>
          <w:bCs/>
          <w:sz w:val="22"/>
          <w:szCs w:val="22"/>
        </w:rPr>
        <w:t xml:space="preserve"> ja 3 kpl Inarin yhteismetsän alueille. </w:t>
      </w:r>
    </w:p>
    <w:p w14:paraId="73708792" w14:textId="75E20D30" w:rsidR="00BC3BA0" w:rsidRPr="002A3E19" w:rsidRDefault="0055335A" w:rsidP="003D55E7">
      <w:pPr>
        <w:widowControl w:val="0"/>
        <w:autoSpaceDE w:val="0"/>
        <w:autoSpaceDN w:val="0"/>
        <w:adjustRightInd w:val="0"/>
        <w:ind w:right="333"/>
        <w:rPr>
          <w:rFonts w:asciiTheme="majorHAnsi" w:hAnsiTheme="majorHAnsi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 xml:space="preserve">Yhteismetsä tarjoaa osakkailleen </w:t>
      </w:r>
      <w:r w:rsidR="005E469F" w:rsidRPr="002A3E19">
        <w:rPr>
          <w:rFonts w:asciiTheme="majorHAnsi" w:hAnsiTheme="majorHAnsi" w:cs="Arial"/>
          <w:sz w:val="22"/>
          <w:szCs w:val="22"/>
        </w:rPr>
        <w:t xml:space="preserve">lisäksi </w:t>
      </w:r>
      <w:r w:rsidRPr="002A3E19">
        <w:rPr>
          <w:rFonts w:asciiTheme="majorHAnsi" w:hAnsiTheme="majorHAnsi" w:cs="Arial"/>
          <w:sz w:val="22"/>
          <w:szCs w:val="22"/>
        </w:rPr>
        <w:t xml:space="preserve">seuraavat </w:t>
      </w:r>
      <w:r w:rsidR="007F014B" w:rsidRPr="002A3E19">
        <w:rPr>
          <w:rFonts w:asciiTheme="majorHAnsi" w:hAnsiTheme="majorHAnsi" w:cs="Arial"/>
          <w:sz w:val="22"/>
          <w:szCs w:val="22"/>
        </w:rPr>
        <w:t>yksityisseuroj</w:t>
      </w:r>
      <w:r w:rsidR="00487397" w:rsidRPr="002A3E19">
        <w:rPr>
          <w:rFonts w:asciiTheme="majorHAnsi" w:hAnsiTheme="majorHAnsi" w:cs="Arial"/>
          <w:sz w:val="22"/>
          <w:szCs w:val="22"/>
        </w:rPr>
        <w:t xml:space="preserve">en </w:t>
      </w:r>
      <w:r w:rsidRPr="002A3E19">
        <w:rPr>
          <w:rFonts w:asciiTheme="majorHAnsi" w:hAnsiTheme="majorHAnsi" w:cs="Arial"/>
          <w:sz w:val="22"/>
          <w:szCs w:val="22"/>
        </w:rPr>
        <w:t>metsästysmahdollisuudet:</w:t>
      </w:r>
      <w:r w:rsidR="00F8135A" w:rsidRPr="002A3E19">
        <w:rPr>
          <w:rFonts w:asciiTheme="majorHAnsi" w:hAnsiTheme="majorHAnsi" w:cs="Arial"/>
          <w:sz w:val="22"/>
          <w:szCs w:val="22"/>
        </w:rPr>
        <w:t xml:space="preserve"> </w:t>
      </w:r>
      <w:r w:rsidRPr="002A3E19">
        <w:rPr>
          <w:rFonts w:asciiTheme="majorHAnsi" w:hAnsiTheme="majorHAnsi" w:cs="Arial"/>
          <w:sz w:val="22"/>
          <w:szCs w:val="22"/>
        </w:rPr>
        <w:t>Ylikylän metsästys- ja kalastusseura ry ja Koillis-Kemijärven Erämiehet ry</w:t>
      </w:r>
      <w:r w:rsidR="00671B12" w:rsidRPr="002A3E19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="00671B12" w:rsidRPr="002A3E19">
        <w:rPr>
          <w:rFonts w:asciiTheme="majorHAnsi" w:hAnsiTheme="majorHAnsi" w:cs="Arial"/>
          <w:sz w:val="22"/>
          <w:szCs w:val="22"/>
        </w:rPr>
        <w:t>Louen</w:t>
      </w:r>
      <w:proofErr w:type="spellEnd"/>
      <w:r w:rsidR="00671B12" w:rsidRPr="002A3E19">
        <w:rPr>
          <w:rFonts w:asciiTheme="majorHAnsi" w:hAnsiTheme="majorHAnsi" w:cs="Arial"/>
          <w:sz w:val="22"/>
          <w:szCs w:val="22"/>
        </w:rPr>
        <w:t xml:space="preserve"> Erämiehet</w:t>
      </w:r>
      <w:r w:rsidR="009B338B" w:rsidRPr="002A3E19">
        <w:rPr>
          <w:rFonts w:asciiTheme="majorHAnsi" w:hAnsiTheme="majorHAnsi" w:cs="Arial"/>
          <w:sz w:val="22"/>
          <w:szCs w:val="22"/>
        </w:rPr>
        <w:t xml:space="preserve"> ry</w:t>
      </w:r>
      <w:r w:rsidR="00671B12" w:rsidRPr="002A3E19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="00671B12" w:rsidRPr="002A3E19">
        <w:rPr>
          <w:rFonts w:asciiTheme="majorHAnsi" w:hAnsiTheme="majorHAnsi" w:cs="Arial"/>
          <w:sz w:val="22"/>
          <w:szCs w:val="22"/>
        </w:rPr>
        <w:t>Sompu</w:t>
      </w:r>
      <w:proofErr w:type="spellEnd"/>
      <w:r w:rsidR="00671B12" w:rsidRPr="002A3E19">
        <w:rPr>
          <w:rFonts w:asciiTheme="majorHAnsi" w:hAnsiTheme="majorHAnsi" w:cs="Arial"/>
          <w:sz w:val="22"/>
          <w:szCs w:val="22"/>
        </w:rPr>
        <w:t>-Pahtaojan Erämiehet</w:t>
      </w:r>
      <w:r w:rsidR="009B338B" w:rsidRPr="002A3E19">
        <w:rPr>
          <w:rFonts w:asciiTheme="majorHAnsi" w:hAnsiTheme="majorHAnsi" w:cs="Arial"/>
          <w:sz w:val="22"/>
          <w:szCs w:val="22"/>
        </w:rPr>
        <w:t xml:space="preserve"> ry</w:t>
      </w:r>
      <w:r w:rsidR="00671B12" w:rsidRPr="002A3E19">
        <w:rPr>
          <w:rFonts w:asciiTheme="majorHAnsi" w:hAnsiTheme="majorHAnsi" w:cs="Arial"/>
          <w:sz w:val="22"/>
          <w:szCs w:val="22"/>
        </w:rPr>
        <w:t>,</w:t>
      </w:r>
      <w:r w:rsidR="009B338B" w:rsidRPr="002A3E19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B338B" w:rsidRPr="002A3E19">
        <w:rPr>
          <w:rFonts w:asciiTheme="majorHAnsi" w:hAnsiTheme="majorHAnsi" w:cs="Arial"/>
          <w:sz w:val="22"/>
          <w:szCs w:val="22"/>
        </w:rPr>
        <w:t>Karungin</w:t>
      </w:r>
      <w:proofErr w:type="spellEnd"/>
      <w:r w:rsidR="009B338B" w:rsidRPr="002A3E19">
        <w:rPr>
          <w:rFonts w:asciiTheme="majorHAnsi" w:hAnsiTheme="majorHAnsi" w:cs="Arial"/>
          <w:sz w:val="22"/>
          <w:szCs w:val="22"/>
        </w:rPr>
        <w:t xml:space="preserve"> Erämiehet ry</w:t>
      </w:r>
      <w:r w:rsidR="006204D1" w:rsidRPr="002A3E19">
        <w:rPr>
          <w:rFonts w:asciiTheme="majorHAnsi" w:hAnsiTheme="majorHAnsi" w:cs="Arial"/>
          <w:sz w:val="22"/>
          <w:szCs w:val="22"/>
        </w:rPr>
        <w:t>,</w:t>
      </w:r>
      <w:r w:rsidR="00EF34E7" w:rsidRPr="002A3E19">
        <w:rPr>
          <w:rFonts w:asciiTheme="majorHAnsi" w:hAnsiTheme="majorHAnsi" w:cs="Arial"/>
          <w:sz w:val="22"/>
          <w:szCs w:val="22"/>
        </w:rPr>
        <w:t xml:space="preserve"> </w:t>
      </w:r>
      <w:r w:rsidR="003452B6" w:rsidRPr="002A3E19">
        <w:rPr>
          <w:rFonts w:asciiTheme="majorHAnsi" w:hAnsiTheme="majorHAnsi" w:cs="Arial"/>
          <w:sz w:val="22"/>
          <w:szCs w:val="22"/>
        </w:rPr>
        <w:t>Veitsiluodon Metsämiehet ry</w:t>
      </w:r>
      <w:r w:rsidR="0035121E" w:rsidRPr="002A3E19">
        <w:rPr>
          <w:rFonts w:asciiTheme="majorHAnsi" w:hAnsiTheme="majorHAnsi" w:cs="Arial"/>
          <w:sz w:val="22"/>
          <w:szCs w:val="22"/>
        </w:rPr>
        <w:t>,</w:t>
      </w:r>
      <w:r w:rsidR="006204D1" w:rsidRPr="002A3E19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6204D1" w:rsidRPr="002A3E19">
        <w:rPr>
          <w:rFonts w:asciiTheme="majorHAnsi" w:hAnsiTheme="majorHAnsi" w:cs="Arial"/>
          <w:sz w:val="22"/>
          <w:szCs w:val="22"/>
        </w:rPr>
        <w:t>Tainijoen</w:t>
      </w:r>
      <w:proofErr w:type="spellEnd"/>
      <w:r w:rsidR="006204D1" w:rsidRPr="002A3E19">
        <w:rPr>
          <w:rFonts w:asciiTheme="majorHAnsi" w:hAnsiTheme="majorHAnsi" w:cs="Arial"/>
          <w:sz w:val="22"/>
          <w:szCs w:val="22"/>
        </w:rPr>
        <w:t xml:space="preserve"> Riistamiehet</w:t>
      </w:r>
      <w:r w:rsidR="006332DE" w:rsidRPr="002A3E19">
        <w:rPr>
          <w:rFonts w:asciiTheme="majorHAnsi" w:hAnsiTheme="majorHAnsi" w:cs="Arial"/>
          <w:sz w:val="22"/>
          <w:szCs w:val="22"/>
        </w:rPr>
        <w:t xml:space="preserve">, </w:t>
      </w:r>
      <w:r w:rsidR="0035121E" w:rsidRPr="002A3E19">
        <w:rPr>
          <w:rFonts w:asciiTheme="majorHAnsi" w:hAnsiTheme="majorHAnsi" w:cs="Arial"/>
          <w:sz w:val="22"/>
          <w:szCs w:val="22"/>
        </w:rPr>
        <w:t>Vojakkalan Erä ry</w:t>
      </w:r>
      <w:r w:rsidR="006332DE" w:rsidRPr="002A3E19">
        <w:rPr>
          <w:rFonts w:asciiTheme="majorHAnsi" w:hAnsiTheme="majorHAnsi" w:cs="Arial"/>
          <w:sz w:val="22"/>
          <w:szCs w:val="22"/>
        </w:rPr>
        <w:t>, Alatornion Metsästysseura ry ja Kiviojan Erämiehet ry.</w:t>
      </w:r>
    </w:p>
    <w:p w14:paraId="6A2E2128" w14:textId="3F0DECB1" w:rsidR="005E469F" w:rsidRPr="002A3E19" w:rsidRDefault="0055335A" w:rsidP="003D55E7">
      <w:pPr>
        <w:widowControl w:val="0"/>
        <w:autoSpaceDE w:val="0"/>
        <w:autoSpaceDN w:val="0"/>
        <w:adjustRightInd w:val="0"/>
        <w:ind w:right="333"/>
        <w:rPr>
          <w:rFonts w:asciiTheme="majorHAnsi" w:hAnsi="Arial" w:cs="Arial"/>
          <w:sz w:val="22"/>
          <w:szCs w:val="22"/>
        </w:rPr>
      </w:pPr>
      <w:r w:rsidRPr="002A3E19">
        <w:rPr>
          <w:rFonts w:asciiTheme="majorHAnsi" w:hAnsiTheme="majorHAnsi" w:cs="Arial"/>
          <w:sz w:val="22"/>
          <w:szCs w:val="22"/>
        </w:rPr>
        <w:t>Puheenjohtaja jakaa metsästysoikeuksia hakemusten mukaan. Hoitokunta päättää osakkaiden metsästysoikeuksien hinnoittelusta.</w:t>
      </w:r>
      <w:r w:rsidR="00F8135A" w:rsidRPr="002A3E19">
        <w:rPr>
          <w:rFonts w:asciiTheme="majorHAnsi" w:hAnsi="Arial" w:cs="Arial"/>
          <w:sz w:val="22"/>
          <w:szCs w:val="22"/>
        </w:rPr>
        <w:t xml:space="preserve"> </w:t>
      </w:r>
    </w:p>
    <w:p w14:paraId="06BAE0D7" w14:textId="77777777" w:rsidR="00F8307D" w:rsidRPr="00153B74" w:rsidRDefault="005E469F" w:rsidP="003D55E7">
      <w:pPr>
        <w:widowControl w:val="0"/>
        <w:autoSpaceDE w:val="0"/>
        <w:autoSpaceDN w:val="0"/>
        <w:adjustRightInd w:val="0"/>
        <w:ind w:right="333"/>
        <w:rPr>
          <w:rFonts w:asciiTheme="majorHAnsi" w:hAnsiTheme="majorHAnsi" w:cstheme="majorHAnsi"/>
          <w:sz w:val="22"/>
          <w:szCs w:val="22"/>
        </w:rPr>
      </w:pPr>
      <w:r w:rsidRPr="002A3E19">
        <w:rPr>
          <w:rFonts w:asciiTheme="majorHAnsi" w:hAnsiTheme="majorHAnsi" w:cstheme="majorHAnsi"/>
          <w:sz w:val="22"/>
          <w:szCs w:val="22"/>
        </w:rPr>
        <w:t>Yhteismetsän metsien metsästysoikeuksista pyritään sopimaan paikallisten seurojen kanssa. Vuokrasopimuksissa käytetään MTK:n ja Suomen Metsästäjäliiton sopimia yleisiä vuokraehtoja.  Metsästy</w:t>
      </w:r>
      <w:r w:rsidR="003452B6" w:rsidRPr="002A3E19">
        <w:rPr>
          <w:rFonts w:asciiTheme="majorHAnsi" w:hAnsiTheme="majorHAnsi" w:cstheme="majorHAnsi"/>
          <w:sz w:val="22"/>
          <w:szCs w:val="22"/>
        </w:rPr>
        <w:t>s</w:t>
      </w:r>
      <w:r w:rsidRPr="002A3E19">
        <w:rPr>
          <w:rFonts w:asciiTheme="majorHAnsi" w:hAnsiTheme="majorHAnsi" w:cstheme="majorHAnsi"/>
          <w:sz w:val="22"/>
          <w:szCs w:val="22"/>
        </w:rPr>
        <w:t xml:space="preserve">maiden vuokrissa noudatetaan </w:t>
      </w:r>
      <w:r w:rsidR="001D0363" w:rsidRPr="002A3E19">
        <w:rPr>
          <w:rFonts w:asciiTheme="majorHAnsi" w:hAnsiTheme="majorHAnsi" w:cstheme="majorHAnsi"/>
          <w:sz w:val="22"/>
          <w:szCs w:val="22"/>
        </w:rPr>
        <w:t xml:space="preserve">paikallista </w:t>
      </w:r>
      <w:r w:rsidRPr="002A3E19">
        <w:rPr>
          <w:rFonts w:asciiTheme="majorHAnsi" w:hAnsiTheme="majorHAnsi" w:cstheme="majorHAnsi"/>
          <w:sz w:val="22"/>
          <w:szCs w:val="22"/>
        </w:rPr>
        <w:t>markkinahintaa ja lisäksi seurat myöntävät osakkaille vapaakortteja.</w:t>
      </w:r>
      <w:r w:rsidRPr="00153B74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F8307D" w:rsidRPr="00153B74" w:rsidSect="00B57B31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80BD4"/>
    <w:multiLevelType w:val="hybridMultilevel"/>
    <w:tmpl w:val="8702E014"/>
    <w:lvl w:ilvl="0" w:tplc="83DE75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B5533"/>
    <w:multiLevelType w:val="hybridMultilevel"/>
    <w:tmpl w:val="642C84E8"/>
    <w:lvl w:ilvl="0" w:tplc="88F47D6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66F7"/>
    <w:multiLevelType w:val="hybridMultilevel"/>
    <w:tmpl w:val="FEE2D3C8"/>
    <w:lvl w:ilvl="0" w:tplc="3E522A3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356205">
    <w:abstractNumId w:val="2"/>
  </w:num>
  <w:num w:numId="2" w16cid:durableId="297228476">
    <w:abstractNumId w:val="1"/>
  </w:num>
  <w:num w:numId="3" w16cid:durableId="56931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5A"/>
    <w:rsid w:val="000124BB"/>
    <w:rsid w:val="00016973"/>
    <w:rsid w:val="000234CF"/>
    <w:rsid w:val="00034059"/>
    <w:rsid w:val="00037A29"/>
    <w:rsid w:val="00047B40"/>
    <w:rsid w:val="00051F0A"/>
    <w:rsid w:val="0006119A"/>
    <w:rsid w:val="0006665A"/>
    <w:rsid w:val="00072A0D"/>
    <w:rsid w:val="000748B2"/>
    <w:rsid w:val="00074989"/>
    <w:rsid w:val="000A08C3"/>
    <w:rsid w:val="000A1F11"/>
    <w:rsid w:val="000A678D"/>
    <w:rsid w:val="000B2391"/>
    <w:rsid w:val="000B3EBC"/>
    <w:rsid w:val="000B4AAD"/>
    <w:rsid w:val="000B5019"/>
    <w:rsid w:val="000C7A21"/>
    <w:rsid w:val="000D1D53"/>
    <w:rsid w:val="000D234E"/>
    <w:rsid w:val="000D4301"/>
    <w:rsid w:val="000E3E19"/>
    <w:rsid w:val="000E4AC5"/>
    <w:rsid w:val="000E6653"/>
    <w:rsid w:val="000F31D8"/>
    <w:rsid w:val="000F58C8"/>
    <w:rsid w:val="000F6A0F"/>
    <w:rsid w:val="00100EC0"/>
    <w:rsid w:val="00102794"/>
    <w:rsid w:val="00105786"/>
    <w:rsid w:val="00111C9E"/>
    <w:rsid w:val="00113964"/>
    <w:rsid w:val="001145B2"/>
    <w:rsid w:val="00120615"/>
    <w:rsid w:val="001228EA"/>
    <w:rsid w:val="001241AD"/>
    <w:rsid w:val="00140AA7"/>
    <w:rsid w:val="00144AE5"/>
    <w:rsid w:val="001456B1"/>
    <w:rsid w:val="00146451"/>
    <w:rsid w:val="001509A2"/>
    <w:rsid w:val="00153B74"/>
    <w:rsid w:val="00163050"/>
    <w:rsid w:val="00171D88"/>
    <w:rsid w:val="001773B2"/>
    <w:rsid w:val="00177507"/>
    <w:rsid w:val="0018152A"/>
    <w:rsid w:val="001900B3"/>
    <w:rsid w:val="00191EC7"/>
    <w:rsid w:val="00196599"/>
    <w:rsid w:val="001A04FE"/>
    <w:rsid w:val="001A3446"/>
    <w:rsid w:val="001B2EE1"/>
    <w:rsid w:val="001B439F"/>
    <w:rsid w:val="001C23E6"/>
    <w:rsid w:val="001C4509"/>
    <w:rsid w:val="001D0363"/>
    <w:rsid w:val="001E173D"/>
    <w:rsid w:val="001E377A"/>
    <w:rsid w:val="001E3852"/>
    <w:rsid w:val="001E491A"/>
    <w:rsid w:val="001E4C56"/>
    <w:rsid w:val="001E7003"/>
    <w:rsid w:val="001F105F"/>
    <w:rsid w:val="001F656F"/>
    <w:rsid w:val="00201913"/>
    <w:rsid w:val="002113F9"/>
    <w:rsid w:val="0021665D"/>
    <w:rsid w:val="002208E3"/>
    <w:rsid w:val="002212B1"/>
    <w:rsid w:val="002235EF"/>
    <w:rsid w:val="00225763"/>
    <w:rsid w:val="002275B2"/>
    <w:rsid w:val="00231AD5"/>
    <w:rsid w:val="0023248A"/>
    <w:rsid w:val="0023745C"/>
    <w:rsid w:val="00240F6E"/>
    <w:rsid w:val="0024333E"/>
    <w:rsid w:val="00243D6A"/>
    <w:rsid w:val="0024507E"/>
    <w:rsid w:val="00246CD5"/>
    <w:rsid w:val="00254602"/>
    <w:rsid w:val="00256B8F"/>
    <w:rsid w:val="00260847"/>
    <w:rsid w:val="0026360F"/>
    <w:rsid w:val="002655D4"/>
    <w:rsid w:val="00266457"/>
    <w:rsid w:val="0027171B"/>
    <w:rsid w:val="00281B09"/>
    <w:rsid w:val="00284F55"/>
    <w:rsid w:val="00294290"/>
    <w:rsid w:val="00295180"/>
    <w:rsid w:val="002A1495"/>
    <w:rsid w:val="002A3E19"/>
    <w:rsid w:val="002B287E"/>
    <w:rsid w:val="002B4486"/>
    <w:rsid w:val="002B48F0"/>
    <w:rsid w:val="002B7A7B"/>
    <w:rsid w:val="002B7C4D"/>
    <w:rsid w:val="002C27C0"/>
    <w:rsid w:val="002C77C2"/>
    <w:rsid w:val="002D6245"/>
    <w:rsid w:val="002D64DD"/>
    <w:rsid w:val="002E2726"/>
    <w:rsid w:val="002E3E6A"/>
    <w:rsid w:val="002F3ADD"/>
    <w:rsid w:val="002F4A75"/>
    <w:rsid w:val="002F7F43"/>
    <w:rsid w:val="00300684"/>
    <w:rsid w:val="00310504"/>
    <w:rsid w:val="00312B1A"/>
    <w:rsid w:val="0031783F"/>
    <w:rsid w:val="003352DA"/>
    <w:rsid w:val="00336182"/>
    <w:rsid w:val="00340F7F"/>
    <w:rsid w:val="003444B2"/>
    <w:rsid w:val="003446F1"/>
    <w:rsid w:val="00344F67"/>
    <w:rsid w:val="003452B6"/>
    <w:rsid w:val="00345C88"/>
    <w:rsid w:val="0035121E"/>
    <w:rsid w:val="003563E6"/>
    <w:rsid w:val="00360750"/>
    <w:rsid w:val="00362F17"/>
    <w:rsid w:val="00381116"/>
    <w:rsid w:val="003B3DD5"/>
    <w:rsid w:val="003C1A32"/>
    <w:rsid w:val="003C1D14"/>
    <w:rsid w:val="003C4A6A"/>
    <w:rsid w:val="003D1493"/>
    <w:rsid w:val="003D55E7"/>
    <w:rsid w:val="003E0520"/>
    <w:rsid w:val="003E1FA2"/>
    <w:rsid w:val="003F37E3"/>
    <w:rsid w:val="00404788"/>
    <w:rsid w:val="00405177"/>
    <w:rsid w:val="0041285B"/>
    <w:rsid w:val="004139B3"/>
    <w:rsid w:val="004156DC"/>
    <w:rsid w:val="004162E6"/>
    <w:rsid w:val="0042798C"/>
    <w:rsid w:val="004314D8"/>
    <w:rsid w:val="00436146"/>
    <w:rsid w:val="00436F63"/>
    <w:rsid w:val="00440833"/>
    <w:rsid w:val="00440F38"/>
    <w:rsid w:val="00441D14"/>
    <w:rsid w:val="00443790"/>
    <w:rsid w:val="00445114"/>
    <w:rsid w:val="00455FB4"/>
    <w:rsid w:val="00461FCA"/>
    <w:rsid w:val="00464E42"/>
    <w:rsid w:val="004728A9"/>
    <w:rsid w:val="0047471F"/>
    <w:rsid w:val="00475A08"/>
    <w:rsid w:val="00481F37"/>
    <w:rsid w:val="004824C6"/>
    <w:rsid w:val="004847FA"/>
    <w:rsid w:val="00487397"/>
    <w:rsid w:val="004910D4"/>
    <w:rsid w:val="00491415"/>
    <w:rsid w:val="004931FF"/>
    <w:rsid w:val="00497836"/>
    <w:rsid w:val="00497E3D"/>
    <w:rsid w:val="004A026B"/>
    <w:rsid w:val="004A4A75"/>
    <w:rsid w:val="004C1E4A"/>
    <w:rsid w:val="004C20F6"/>
    <w:rsid w:val="004C22F9"/>
    <w:rsid w:val="004C3669"/>
    <w:rsid w:val="004C40D0"/>
    <w:rsid w:val="004C41C1"/>
    <w:rsid w:val="004C67EA"/>
    <w:rsid w:val="004D5EC8"/>
    <w:rsid w:val="004D63C2"/>
    <w:rsid w:val="004D6B26"/>
    <w:rsid w:val="004E6D31"/>
    <w:rsid w:val="004F7958"/>
    <w:rsid w:val="00501515"/>
    <w:rsid w:val="00507104"/>
    <w:rsid w:val="00524E07"/>
    <w:rsid w:val="00526778"/>
    <w:rsid w:val="0052693D"/>
    <w:rsid w:val="00527545"/>
    <w:rsid w:val="00527D20"/>
    <w:rsid w:val="00531257"/>
    <w:rsid w:val="0053154D"/>
    <w:rsid w:val="00532B62"/>
    <w:rsid w:val="00544628"/>
    <w:rsid w:val="005452AA"/>
    <w:rsid w:val="005464D3"/>
    <w:rsid w:val="005476F4"/>
    <w:rsid w:val="0055335A"/>
    <w:rsid w:val="0056377C"/>
    <w:rsid w:val="00564557"/>
    <w:rsid w:val="005650DC"/>
    <w:rsid w:val="00567EBF"/>
    <w:rsid w:val="005717BA"/>
    <w:rsid w:val="00573DF4"/>
    <w:rsid w:val="0057624D"/>
    <w:rsid w:val="00585AA5"/>
    <w:rsid w:val="00587757"/>
    <w:rsid w:val="00591420"/>
    <w:rsid w:val="00593B1D"/>
    <w:rsid w:val="00596D4C"/>
    <w:rsid w:val="005A15F8"/>
    <w:rsid w:val="005C0932"/>
    <w:rsid w:val="005C29F5"/>
    <w:rsid w:val="005D2EC9"/>
    <w:rsid w:val="005D4982"/>
    <w:rsid w:val="005E247C"/>
    <w:rsid w:val="005E469F"/>
    <w:rsid w:val="005E748E"/>
    <w:rsid w:val="005F27DC"/>
    <w:rsid w:val="005F3610"/>
    <w:rsid w:val="005F5476"/>
    <w:rsid w:val="005F6608"/>
    <w:rsid w:val="005F6AAD"/>
    <w:rsid w:val="006030B6"/>
    <w:rsid w:val="00603AD9"/>
    <w:rsid w:val="00607C03"/>
    <w:rsid w:val="006109F4"/>
    <w:rsid w:val="006112DF"/>
    <w:rsid w:val="00612DFC"/>
    <w:rsid w:val="00616989"/>
    <w:rsid w:val="00616C83"/>
    <w:rsid w:val="00617011"/>
    <w:rsid w:val="00617D20"/>
    <w:rsid w:val="006204D1"/>
    <w:rsid w:val="00622B5C"/>
    <w:rsid w:val="006332DE"/>
    <w:rsid w:val="00634F29"/>
    <w:rsid w:val="00641956"/>
    <w:rsid w:val="00641F2A"/>
    <w:rsid w:val="006440EC"/>
    <w:rsid w:val="00651565"/>
    <w:rsid w:val="006556EF"/>
    <w:rsid w:val="00657957"/>
    <w:rsid w:val="0066289E"/>
    <w:rsid w:val="00671B12"/>
    <w:rsid w:val="00672370"/>
    <w:rsid w:val="006745A6"/>
    <w:rsid w:val="00676385"/>
    <w:rsid w:val="006771A4"/>
    <w:rsid w:val="006775EB"/>
    <w:rsid w:val="006833BA"/>
    <w:rsid w:val="00694EF1"/>
    <w:rsid w:val="006B15E6"/>
    <w:rsid w:val="006C2EC3"/>
    <w:rsid w:val="006C2FCF"/>
    <w:rsid w:val="006C7637"/>
    <w:rsid w:val="006D591E"/>
    <w:rsid w:val="006D5DD4"/>
    <w:rsid w:val="006E223B"/>
    <w:rsid w:val="006E2A4F"/>
    <w:rsid w:val="006F210A"/>
    <w:rsid w:val="006F5A9E"/>
    <w:rsid w:val="006F6E62"/>
    <w:rsid w:val="007011C8"/>
    <w:rsid w:val="00702776"/>
    <w:rsid w:val="0070450B"/>
    <w:rsid w:val="007127BE"/>
    <w:rsid w:val="00716C6A"/>
    <w:rsid w:val="0072690D"/>
    <w:rsid w:val="00745F33"/>
    <w:rsid w:val="007462CC"/>
    <w:rsid w:val="007468C9"/>
    <w:rsid w:val="007510A8"/>
    <w:rsid w:val="00752569"/>
    <w:rsid w:val="007620DF"/>
    <w:rsid w:val="00763433"/>
    <w:rsid w:val="007767C1"/>
    <w:rsid w:val="00782611"/>
    <w:rsid w:val="0079135C"/>
    <w:rsid w:val="00791C08"/>
    <w:rsid w:val="0079234A"/>
    <w:rsid w:val="00797A87"/>
    <w:rsid w:val="007A382B"/>
    <w:rsid w:val="007B01F6"/>
    <w:rsid w:val="007B07A8"/>
    <w:rsid w:val="007B2EB4"/>
    <w:rsid w:val="007B5861"/>
    <w:rsid w:val="007B5CD1"/>
    <w:rsid w:val="007C0019"/>
    <w:rsid w:val="007C38B6"/>
    <w:rsid w:val="007D3219"/>
    <w:rsid w:val="007D4803"/>
    <w:rsid w:val="007D5A05"/>
    <w:rsid w:val="007D6ED1"/>
    <w:rsid w:val="007E501C"/>
    <w:rsid w:val="007E5737"/>
    <w:rsid w:val="007F014B"/>
    <w:rsid w:val="007F0B7B"/>
    <w:rsid w:val="007F3615"/>
    <w:rsid w:val="007F3D9A"/>
    <w:rsid w:val="008016E0"/>
    <w:rsid w:val="00807AD5"/>
    <w:rsid w:val="008130CF"/>
    <w:rsid w:val="00815F29"/>
    <w:rsid w:val="00817814"/>
    <w:rsid w:val="00830AEE"/>
    <w:rsid w:val="0083174B"/>
    <w:rsid w:val="008346FF"/>
    <w:rsid w:val="00836076"/>
    <w:rsid w:val="00850BDE"/>
    <w:rsid w:val="008510AA"/>
    <w:rsid w:val="00857CD6"/>
    <w:rsid w:val="0086343A"/>
    <w:rsid w:val="00871D58"/>
    <w:rsid w:val="00873363"/>
    <w:rsid w:val="008769E1"/>
    <w:rsid w:val="00877AAE"/>
    <w:rsid w:val="00880AAB"/>
    <w:rsid w:val="00883F21"/>
    <w:rsid w:val="00887480"/>
    <w:rsid w:val="0089338C"/>
    <w:rsid w:val="00894ABB"/>
    <w:rsid w:val="00895E56"/>
    <w:rsid w:val="008960EA"/>
    <w:rsid w:val="00897941"/>
    <w:rsid w:val="008A3978"/>
    <w:rsid w:val="008A57F2"/>
    <w:rsid w:val="008B040E"/>
    <w:rsid w:val="008B0A4E"/>
    <w:rsid w:val="008B50DB"/>
    <w:rsid w:val="008B6744"/>
    <w:rsid w:val="008C04A6"/>
    <w:rsid w:val="008C437C"/>
    <w:rsid w:val="008C6962"/>
    <w:rsid w:val="008D1F9D"/>
    <w:rsid w:val="008D2057"/>
    <w:rsid w:val="008D60E6"/>
    <w:rsid w:val="008E00BE"/>
    <w:rsid w:val="008E69CE"/>
    <w:rsid w:val="008F1A73"/>
    <w:rsid w:val="008F327B"/>
    <w:rsid w:val="008F3535"/>
    <w:rsid w:val="008F4C25"/>
    <w:rsid w:val="00904976"/>
    <w:rsid w:val="00927165"/>
    <w:rsid w:val="0092773B"/>
    <w:rsid w:val="00933A24"/>
    <w:rsid w:val="00936B3F"/>
    <w:rsid w:val="00943E15"/>
    <w:rsid w:val="00945343"/>
    <w:rsid w:val="00950C4A"/>
    <w:rsid w:val="00953FF3"/>
    <w:rsid w:val="00954ADA"/>
    <w:rsid w:val="00954EED"/>
    <w:rsid w:val="00957C99"/>
    <w:rsid w:val="00960955"/>
    <w:rsid w:val="00962C8B"/>
    <w:rsid w:val="009671B6"/>
    <w:rsid w:val="009738E6"/>
    <w:rsid w:val="0099724C"/>
    <w:rsid w:val="009A0D75"/>
    <w:rsid w:val="009A1F26"/>
    <w:rsid w:val="009A3460"/>
    <w:rsid w:val="009A5394"/>
    <w:rsid w:val="009B3123"/>
    <w:rsid w:val="009B338B"/>
    <w:rsid w:val="009B3F34"/>
    <w:rsid w:val="009B7470"/>
    <w:rsid w:val="009B781D"/>
    <w:rsid w:val="009C6660"/>
    <w:rsid w:val="009D0449"/>
    <w:rsid w:val="009D1B42"/>
    <w:rsid w:val="009D3DCD"/>
    <w:rsid w:val="009D5839"/>
    <w:rsid w:val="009E0469"/>
    <w:rsid w:val="009E4FBB"/>
    <w:rsid w:val="009E70B4"/>
    <w:rsid w:val="009E721C"/>
    <w:rsid w:val="009E7ADA"/>
    <w:rsid w:val="009F0142"/>
    <w:rsid w:val="009F0C03"/>
    <w:rsid w:val="009F2D55"/>
    <w:rsid w:val="00A02BD7"/>
    <w:rsid w:val="00A03379"/>
    <w:rsid w:val="00A048BE"/>
    <w:rsid w:val="00A064B2"/>
    <w:rsid w:val="00A12A99"/>
    <w:rsid w:val="00A14C87"/>
    <w:rsid w:val="00A17709"/>
    <w:rsid w:val="00A31525"/>
    <w:rsid w:val="00A3249A"/>
    <w:rsid w:val="00A3741E"/>
    <w:rsid w:val="00A44BDF"/>
    <w:rsid w:val="00A475E5"/>
    <w:rsid w:val="00A5330A"/>
    <w:rsid w:val="00A53755"/>
    <w:rsid w:val="00A53A04"/>
    <w:rsid w:val="00A55128"/>
    <w:rsid w:val="00A6524B"/>
    <w:rsid w:val="00A70767"/>
    <w:rsid w:val="00A72613"/>
    <w:rsid w:val="00A82869"/>
    <w:rsid w:val="00A82BD4"/>
    <w:rsid w:val="00A95414"/>
    <w:rsid w:val="00A97CAB"/>
    <w:rsid w:val="00AB1AE1"/>
    <w:rsid w:val="00AB347C"/>
    <w:rsid w:val="00AB59A3"/>
    <w:rsid w:val="00AB6394"/>
    <w:rsid w:val="00AB7AC0"/>
    <w:rsid w:val="00AC0ACA"/>
    <w:rsid w:val="00AC6102"/>
    <w:rsid w:val="00AD5564"/>
    <w:rsid w:val="00AE067E"/>
    <w:rsid w:val="00AE1750"/>
    <w:rsid w:val="00AE2C00"/>
    <w:rsid w:val="00B00E96"/>
    <w:rsid w:val="00B03729"/>
    <w:rsid w:val="00B04975"/>
    <w:rsid w:val="00B10956"/>
    <w:rsid w:val="00B14B67"/>
    <w:rsid w:val="00B21CB3"/>
    <w:rsid w:val="00B277F1"/>
    <w:rsid w:val="00B31EEA"/>
    <w:rsid w:val="00B32253"/>
    <w:rsid w:val="00B43996"/>
    <w:rsid w:val="00B466F3"/>
    <w:rsid w:val="00B51ADC"/>
    <w:rsid w:val="00B55A49"/>
    <w:rsid w:val="00B57B31"/>
    <w:rsid w:val="00B60BCC"/>
    <w:rsid w:val="00B63414"/>
    <w:rsid w:val="00B66CAB"/>
    <w:rsid w:val="00B776B7"/>
    <w:rsid w:val="00B80288"/>
    <w:rsid w:val="00B809BC"/>
    <w:rsid w:val="00B80BB7"/>
    <w:rsid w:val="00B8146C"/>
    <w:rsid w:val="00B820AC"/>
    <w:rsid w:val="00B84185"/>
    <w:rsid w:val="00B8496B"/>
    <w:rsid w:val="00B92DB7"/>
    <w:rsid w:val="00BB1789"/>
    <w:rsid w:val="00BB350F"/>
    <w:rsid w:val="00BC13D5"/>
    <w:rsid w:val="00BC3BA0"/>
    <w:rsid w:val="00BC6698"/>
    <w:rsid w:val="00BD6E35"/>
    <w:rsid w:val="00BE02E0"/>
    <w:rsid w:val="00BE21DE"/>
    <w:rsid w:val="00BF208B"/>
    <w:rsid w:val="00BF3337"/>
    <w:rsid w:val="00C02292"/>
    <w:rsid w:val="00C06E22"/>
    <w:rsid w:val="00C15999"/>
    <w:rsid w:val="00C23F0D"/>
    <w:rsid w:val="00C258DA"/>
    <w:rsid w:val="00C331A9"/>
    <w:rsid w:val="00C40D34"/>
    <w:rsid w:val="00C4497C"/>
    <w:rsid w:val="00C47B67"/>
    <w:rsid w:val="00C5289D"/>
    <w:rsid w:val="00C53379"/>
    <w:rsid w:val="00C6025E"/>
    <w:rsid w:val="00C623F3"/>
    <w:rsid w:val="00C62645"/>
    <w:rsid w:val="00C62BBE"/>
    <w:rsid w:val="00C772C9"/>
    <w:rsid w:val="00C7788C"/>
    <w:rsid w:val="00C80F11"/>
    <w:rsid w:val="00C87968"/>
    <w:rsid w:val="00CA02B5"/>
    <w:rsid w:val="00CA19D9"/>
    <w:rsid w:val="00CA477B"/>
    <w:rsid w:val="00CA7E70"/>
    <w:rsid w:val="00CB21A0"/>
    <w:rsid w:val="00CB2CE6"/>
    <w:rsid w:val="00CC0601"/>
    <w:rsid w:val="00CC073F"/>
    <w:rsid w:val="00CC3216"/>
    <w:rsid w:val="00CC52C9"/>
    <w:rsid w:val="00CC5639"/>
    <w:rsid w:val="00CC7C0D"/>
    <w:rsid w:val="00CE10E9"/>
    <w:rsid w:val="00CE5168"/>
    <w:rsid w:val="00CE6B68"/>
    <w:rsid w:val="00CF410C"/>
    <w:rsid w:val="00CF5C8D"/>
    <w:rsid w:val="00D05EDA"/>
    <w:rsid w:val="00D15B71"/>
    <w:rsid w:val="00D21393"/>
    <w:rsid w:val="00D22ECB"/>
    <w:rsid w:val="00D402C5"/>
    <w:rsid w:val="00D41003"/>
    <w:rsid w:val="00D42189"/>
    <w:rsid w:val="00D466D6"/>
    <w:rsid w:val="00D53F67"/>
    <w:rsid w:val="00D552AA"/>
    <w:rsid w:val="00D608A1"/>
    <w:rsid w:val="00D62B4F"/>
    <w:rsid w:val="00D71589"/>
    <w:rsid w:val="00D72BBF"/>
    <w:rsid w:val="00D72D56"/>
    <w:rsid w:val="00D86AE9"/>
    <w:rsid w:val="00D90F7F"/>
    <w:rsid w:val="00D92CC6"/>
    <w:rsid w:val="00D9545C"/>
    <w:rsid w:val="00DA0AD6"/>
    <w:rsid w:val="00DA0EAC"/>
    <w:rsid w:val="00DA2B4C"/>
    <w:rsid w:val="00DA3E6B"/>
    <w:rsid w:val="00DB1D4D"/>
    <w:rsid w:val="00DC413B"/>
    <w:rsid w:val="00DC53E7"/>
    <w:rsid w:val="00DD3558"/>
    <w:rsid w:val="00DD3693"/>
    <w:rsid w:val="00DE0F70"/>
    <w:rsid w:val="00DE55B3"/>
    <w:rsid w:val="00DE636F"/>
    <w:rsid w:val="00DF4794"/>
    <w:rsid w:val="00DF58A3"/>
    <w:rsid w:val="00DF5FDE"/>
    <w:rsid w:val="00E039B4"/>
    <w:rsid w:val="00E067D6"/>
    <w:rsid w:val="00E074DE"/>
    <w:rsid w:val="00E121A6"/>
    <w:rsid w:val="00E14228"/>
    <w:rsid w:val="00E20AF6"/>
    <w:rsid w:val="00E2135F"/>
    <w:rsid w:val="00E22AD4"/>
    <w:rsid w:val="00E34229"/>
    <w:rsid w:val="00E40416"/>
    <w:rsid w:val="00E41557"/>
    <w:rsid w:val="00E46354"/>
    <w:rsid w:val="00E469DA"/>
    <w:rsid w:val="00E529AB"/>
    <w:rsid w:val="00E5363E"/>
    <w:rsid w:val="00E5573A"/>
    <w:rsid w:val="00E56C84"/>
    <w:rsid w:val="00E605DA"/>
    <w:rsid w:val="00E60D58"/>
    <w:rsid w:val="00E61155"/>
    <w:rsid w:val="00E7780D"/>
    <w:rsid w:val="00E83177"/>
    <w:rsid w:val="00E85726"/>
    <w:rsid w:val="00E913AB"/>
    <w:rsid w:val="00E92156"/>
    <w:rsid w:val="00E97DBC"/>
    <w:rsid w:val="00EA7120"/>
    <w:rsid w:val="00EB3A26"/>
    <w:rsid w:val="00EC00E1"/>
    <w:rsid w:val="00EC27A4"/>
    <w:rsid w:val="00EC552B"/>
    <w:rsid w:val="00ED12ED"/>
    <w:rsid w:val="00ED339A"/>
    <w:rsid w:val="00ED3B47"/>
    <w:rsid w:val="00EF2410"/>
    <w:rsid w:val="00EF289F"/>
    <w:rsid w:val="00EF34E7"/>
    <w:rsid w:val="00EF7414"/>
    <w:rsid w:val="00F05FA6"/>
    <w:rsid w:val="00F1084D"/>
    <w:rsid w:val="00F174CD"/>
    <w:rsid w:val="00F3563B"/>
    <w:rsid w:val="00F44B59"/>
    <w:rsid w:val="00F511ED"/>
    <w:rsid w:val="00F53C67"/>
    <w:rsid w:val="00F571D2"/>
    <w:rsid w:val="00F630EF"/>
    <w:rsid w:val="00F64BCA"/>
    <w:rsid w:val="00F66EC6"/>
    <w:rsid w:val="00F72721"/>
    <w:rsid w:val="00F7522F"/>
    <w:rsid w:val="00F77760"/>
    <w:rsid w:val="00F8135A"/>
    <w:rsid w:val="00F827AB"/>
    <w:rsid w:val="00F8307D"/>
    <w:rsid w:val="00F83EBE"/>
    <w:rsid w:val="00F85869"/>
    <w:rsid w:val="00F860AD"/>
    <w:rsid w:val="00F8620D"/>
    <w:rsid w:val="00F86D0B"/>
    <w:rsid w:val="00F94761"/>
    <w:rsid w:val="00FB222D"/>
    <w:rsid w:val="00FC17F7"/>
    <w:rsid w:val="00FC43D5"/>
    <w:rsid w:val="00FC4D11"/>
    <w:rsid w:val="00FD0D2C"/>
    <w:rsid w:val="00FD4B96"/>
    <w:rsid w:val="00FD6894"/>
    <w:rsid w:val="00FE28BD"/>
    <w:rsid w:val="00FE4004"/>
    <w:rsid w:val="00FF10A3"/>
    <w:rsid w:val="00FF14C4"/>
    <w:rsid w:val="00FF1C20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80BD"/>
  <w15:docId w15:val="{CF9CD85F-30C0-4330-B97B-D514FE3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448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778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5F2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730F-3DFC-4E41-AE8B-A1F51FAE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841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Metsäkustannus Oy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 Jauhiainen</dc:creator>
  <cp:lastModifiedBy>Jukka Aula</cp:lastModifiedBy>
  <cp:revision>43</cp:revision>
  <cp:lastPrinted>2020-05-13T16:00:00Z</cp:lastPrinted>
  <dcterms:created xsi:type="dcterms:W3CDTF">2026-03-22T17:57:00Z</dcterms:created>
  <dcterms:modified xsi:type="dcterms:W3CDTF">2026-04-07T11:21:00Z</dcterms:modified>
</cp:coreProperties>
</file>